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B6871" w14:textId="20C01DD8" w:rsidR="009840B0" w:rsidRDefault="00D52236">
      <w:r w:rsidRPr="001D4D7D">
        <w:rPr>
          <w:noProof/>
          <w:color w:val="00A068" w:themeColor="accent4"/>
        </w:rPr>
        <mc:AlternateContent>
          <mc:Choice Requires="wps">
            <w:drawing>
              <wp:anchor distT="0" distB="0" distL="114300" distR="114300" simplePos="0" relativeHeight="251718144" behindDoc="1" locked="0" layoutInCell="1" allowOverlap="1" wp14:anchorId="6CBA1440" wp14:editId="677C4431">
                <wp:simplePos x="0" y="0"/>
                <wp:positionH relativeFrom="margin">
                  <wp:align>left</wp:align>
                </wp:positionH>
                <wp:positionV relativeFrom="paragraph">
                  <wp:posOffset>-4310905</wp:posOffset>
                </wp:positionV>
                <wp:extent cx="6782462" cy="10748645"/>
                <wp:effectExtent l="0" t="0" r="0" b="0"/>
                <wp:wrapNone/>
                <wp:docPr id="49" name="Rectangle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82462" cy="10748645"/>
                        </a:xfrm>
                        <a:prstGeom prst="rect">
                          <a:avLst/>
                        </a:prstGeom>
                        <a:solidFill>
                          <a:schemeClr val="accent5"/>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90472" id="Rectangle 49" o:spid="_x0000_s1026" alt="&quot;&quot;" style="position:absolute;margin-left:0;margin-top:-339.45pt;width:534.05pt;height:846.35pt;z-index:-251598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" fillcolor="#be0064 [3208]" stroked="f">
                <w10:wrap anchorx="margin"/>
              </v:rect>
            </w:pict>
          </mc:Fallback>
        </mc:AlternateContent>
      </w:r>
      <w:r w:rsidR="001D4D7D">
        <w:rPr>
          <w:noProof/>
        </w:rPr>
        <w:drawing>
          <wp:anchor distT="0" distB="0" distL="114300" distR="114300" simplePos="0" relativeHeight="251721216" behindDoc="1" locked="0" layoutInCell="1" allowOverlap="1" wp14:anchorId="7E7A427B" wp14:editId="36666540">
            <wp:simplePos x="0" y="0"/>
            <wp:positionH relativeFrom="column">
              <wp:posOffset>5148898</wp:posOffset>
            </wp:positionH>
            <wp:positionV relativeFrom="paragraph">
              <wp:posOffset>-4005168</wp:posOffset>
            </wp:positionV>
            <wp:extent cx="1472564" cy="779592"/>
            <wp:effectExtent l="0" t="0" r="127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2564" cy="779592"/>
                    </a:xfrm>
                    <a:prstGeom prst="rect">
                      <a:avLst/>
                    </a:prstGeom>
                  </pic:spPr>
                </pic:pic>
              </a:graphicData>
            </a:graphic>
            <wp14:sizeRelH relativeFrom="page">
              <wp14:pctWidth>0</wp14:pctWidth>
            </wp14:sizeRelH>
            <wp14:sizeRelV relativeFrom="page">
              <wp14:pctHeight>0</wp14:pctHeight>
            </wp14:sizeRelV>
          </wp:anchor>
        </w:drawing>
      </w:r>
      <w:r w:rsidR="009840B0">
        <w:softHyphen/>
      </w:r>
    </w:p>
    <w:sdt>
      <w:sdtPr>
        <w:id w:val="974654735"/>
        <w:docPartObj>
          <w:docPartGallery w:val="Cover Pages"/>
          <w:docPartUnique/>
        </w:docPartObj>
      </w:sdtPr>
      <w:sdtEndPr>
        <w:rPr>
          <w:bCs/>
          <w:sz w:val="32"/>
          <w:szCs w:val="32"/>
        </w:rPr>
      </w:sdtEndPr>
      <w:sdtContent>
        <w:p w14:paraId="60DC169B" w14:textId="4DCB8C30" w:rsidR="00AF242F" w:rsidRDefault="00AF242F"/>
        <w:p w14:paraId="765C33A3" w14:textId="31835C62" w:rsidR="00AF242F" w:rsidRDefault="00AF242F"/>
        <w:p w14:paraId="4A35F3AB" w14:textId="1AE3E282" w:rsidR="00AF242F" w:rsidRDefault="00AF242F"/>
        <w:p w14:paraId="12D1BFEA" w14:textId="77777777" w:rsidR="00AF242F" w:rsidRDefault="00AF242F"/>
        <w:p w14:paraId="13BC30DA" w14:textId="2DAB1F91" w:rsidR="00AF242F" w:rsidRDefault="00AF242F"/>
        <w:p w14:paraId="35AAE18E" w14:textId="3A9FEA77" w:rsidR="00AF242F" w:rsidRDefault="00AF242F"/>
        <w:p w14:paraId="779BCD90" w14:textId="1B143BB0" w:rsidR="00AF242F" w:rsidRDefault="00AF242F"/>
        <w:p w14:paraId="2F2A0A5F" w14:textId="212702F2" w:rsidR="00AF242F" w:rsidRDefault="00AF242F"/>
        <w:p w14:paraId="7ADC9821" w14:textId="6F2897B8" w:rsidR="00AF242F" w:rsidRDefault="00AF242F"/>
        <w:p w14:paraId="7BC51DF9" w14:textId="72428D80" w:rsidR="00AF242F" w:rsidRDefault="00D52236">
          <w:r>
            <w:rPr>
              <w:noProof/>
              <w:lang w:eastAsia="en-GB"/>
            </w:rPr>
            <mc:AlternateContent>
              <mc:Choice Requires="wpg">
                <w:drawing>
                  <wp:anchor distT="0" distB="0" distL="114300" distR="114300" simplePos="0" relativeHeight="251719168" behindDoc="0" locked="0" layoutInCell="1" allowOverlap="1" wp14:anchorId="73E90D82" wp14:editId="6BF642B2">
                    <wp:simplePos x="0" y="0"/>
                    <wp:positionH relativeFrom="margin">
                      <wp:posOffset>167005</wp:posOffset>
                    </wp:positionH>
                    <wp:positionV relativeFrom="margin">
                      <wp:posOffset>1897380</wp:posOffset>
                    </wp:positionV>
                    <wp:extent cx="6494145" cy="2567940"/>
                    <wp:effectExtent l="0" t="0" r="1905" b="3810"/>
                    <wp:wrapSquare wrapText="bothSides"/>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494145" cy="2567940"/>
                              <a:chOff x="26969" y="5042436"/>
                              <a:chExt cx="6468673" cy="3207437"/>
                            </a:xfrm>
                            <a:solidFill>
                              <a:schemeClr val="accent1"/>
                            </a:solidFill>
                          </wpg:grpSpPr>
                          <wps:wsp>
                            <wps:cNvPr id="7" name="Rectangle 7" descr="Supported Employment Pathway Plan Checklist&#10;Effective Guidance to Plan and to Quality Check your Supported Employment Pathway "/>
                            <wps:cNvSpPr/>
                            <wps:spPr>
                              <a:xfrm>
                                <a:off x="58646" y="5042436"/>
                                <a:ext cx="6436996" cy="198482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6BB634" w14:textId="77777777" w:rsidR="00C20591" w:rsidRDefault="00C20591" w:rsidP="00C20591">
                                  <w:pPr>
                                    <w:pStyle w:val="ReportTitle"/>
                                    <w:spacing w:before="120" w:after="240" w:line="240" w:lineRule="auto"/>
                                    <w:rPr>
                                      <w:caps w:val="0"/>
                                      <w:color w:val="000000" w:themeColor="text1"/>
                                      <w:sz w:val="80"/>
                                      <w:szCs w:val="80"/>
                                    </w:rPr>
                                  </w:pPr>
                                  <w:r>
                                    <w:rPr>
                                      <w:caps w:val="0"/>
                                      <w:color w:val="000000" w:themeColor="text1"/>
                                      <w:sz w:val="80"/>
                                      <w:szCs w:val="80"/>
                                    </w:rPr>
                                    <w:t xml:space="preserve">Supported Employment   </w:t>
                                  </w:r>
                                </w:p>
                                <w:p w14:paraId="60BC3CFD" w14:textId="7C70A726" w:rsidR="00C20591" w:rsidRDefault="00C20591" w:rsidP="00C20591">
                                  <w:pPr>
                                    <w:pStyle w:val="ReportTitle"/>
                                    <w:spacing w:before="120" w:after="240" w:line="240" w:lineRule="auto"/>
                                    <w:rPr>
                                      <w:caps w:val="0"/>
                                      <w:color w:val="000000" w:themeColor="text1"/>
                                      <w:sz w:val="80"/>
                                      <w:szCs w:val="80"/>
                                    </w:rPr>
                                  </w:pPr>
                                  <w:r>
                                    <w:rPr>
                                      <w:caps w:val="0"/>
                                      <w:color w:val="000000" w:themeColor="text1"/>
                                      <w:sz w:val="80"/>
                                      <w:szCs w:val="80"/>
                                    </w:rPr>
                                    <w:t>Pathway Plan</w:t>
                                  </w:r>
                                  <w:r w:rsidR="00D52236">
                                    <w:rPr>
                                      <w:caps w:val="0"/>
                                      <w:color w:val="000000" w:themeColor="text1"/>
                                      <w:sz w:val="80"/>
                                      <w:szCs w:val="80"/>
                                    </w:rPr>
                                    <w:t xml:space="preserve"> </w:t>
                                  </w:r>
                                  <w:r>
                                    <w:rPr>
                                      <w:caps w:val="0"/>
                                      <w:color w:val="000000" w:themeColor="text1"/>
                                      <w:sz w:val="80"/>
                                      <w:szCs w:val="80"/>
                                    </w:rPr>
                                    <w:t xml:space="preserve">Checklist </w:t>
                                  </w:r>
                                </w:p>
                                <w:p w14:paraId="7D8862B7" w14:textId="00C0D32B" w:rsidR="00AF242F" w:rsidRPr="00AF242F" w:rsidRDefault="00AF242F" w:rsidP="00AF242F">
                                  <w:pPr>
                                    <w:pStyle w:val="ReportTitle"/>
                                    <w:spacing w:before="120" w:after="240" w:line="240" w:lineRule="auto"/>
                                    <w:rPr>
                                      <w:color w:val="000000" w:themeColor="text1"/>
                                      <w:sz w:val="96"/>
                                      <w:szCs w:val="96"/>
                                    </w:rPr>
                                  </w:pPr>
                                </w:p>
                              </w:txbxContent>
                            </wps:txbx>
                            <wps:bodyPr rot="0" spcFirstLastPara="0" vertOverflow="overflow" horzOverflow="overflow" vert="horz" wrap="square" lIns="180000" tIns="180000" rIns="91440" bIns="45720" numCol="1" spcCol="0" rtlCol="0" fromWordArt="0" anchor="t" anchorCtr="0" forceAA="0" compatLnSpc="1">
                              <a:prstTxWarp prst="textNoShape">
                                <a:avLst/>
                              </a:prstTxWarp>
                              <a:noAutofit/>
                            </wps:bodyPr>
                          </wps:wsp>
                          <wps:wsp>
                            <wps:cNvPr id="8" name="Rectangle 8" descr="Professional Workforce Development&#10;&#10;CPD For Teachers, Trainers, Managers, Leaders and Governors in the Further Education and Training Sector.&#10;&#10;2020 to 2021&#10;"/>
                            <wps:cNvSpPr/>
                            <wps:spPr>
                              <a:xfrm>
                                <a:off x="26969" y="7213547"/>
                                <a:ext cx="6436995" cy="103632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78AE53" w14:textId="54B032AE" w:rsidR="00C20591" w:rsidRPr="007F497F" w:rsidRDefault="00C20591" w:rsidP="00D52236">
                                  <w:pPr>
                                    <w:pStyle w:val="Supportinginformation"/>
                                    <w:rPr>
                                      <w:color w:val="000000" w:themeColor="text1"/>
                                      <w:sz w:val="40"/>
                                      <w:szCs w:val="40"/>
                                    </w:rPr>
                                  </w:pPr>
                                  <w:r w:rsidRPr="007F497F">
                                    <w:rPr>
                                      <w:color w:val="000000" w:themeColor="text1"/>
                                      <w:sz w:val="40"/>
                                      <w:szCs w:val="40"/>
                                    </w:rPr>
                                    <w:t xml:space="preserve">Effective </w:t>
                                  </w:r>
                                  <w:r w:rsidR="007F497F" w:rsidRPr="007F497F">
                                    <w:rPr>
                                      <w:color w:val="000000" w:themeColor="text1"/>
                                      <w:sz w:val="40"/>
                                      <w:szCs w:val="40"/>
                                    </w:rPr>
                                    <w:t>G</w:t>
                                  </w:r>
                                  <w:r w:rsidRPr="007F497F">
                                    <w:rPr>
                                      <w:color w:val="000000" w:themeColor="text1"/>
                                      <w:sz w:val="40"/>
                                      <w:szCs w:val="40"/>
                                    </w:rPr>
                                    <w:t>uidance</w:t>
                                  </w:r>
                                  <w:r w:rsidR="007F497F" w:rsidRPr="007F497F">
                                    <w:rPr>
                                      <w:color w:val="000000" w:themeColor="text1"/>
                                      <w:sz w:val="40"/>
                                      <w:szCs w:val="40"/>
                                    </w:rPr>
                                    <w:t xml:space="preserve"> </w:t>
                                  </w:r>
                                  <w:r w:rsidRPr="007F497F">
                                    <w:rPr>
                                      <w:color w:val="000000" w:themeColor="text1"/>
                                      <w:sz w:val="40"/>
                                      <w:szCs w:val="40"/>
                                    </w:rPr>
                                    <w:t xml:space="preserve">to </w:t>
                                  </w:r>
                                  <w:r w:rsidR="007F497F" w:rsidRPr="007F497F">
                                    <w:rPr>
                                      <w:color w:val="000000" w:themeColor="text1"/>
                                      <w:sz w:val="40"/>
                                      <w:szCs w:val="40"/>
                                    </w:rPr>
                                    <w:t>P</w:t>
                                  </w:r>
                                  <w:r w:rsidRPr="007F497F">
                                    <w:rPr>
                                      <w:color w:val="000000" w:themeColor="text1"/>
                                      <w:sz w:val="40"/>
                                      <w:szCs w:val="40"/>
                                    </w:rPr>
                                    <w:t>lan a</w:t>
                                  </w:r>
                                  <w:r w:rsidR="007F497F" w:rsidRPr="007F497F">
                                    <w:rPr>
                                      <w:color w:val="000000" w:themeColor="text1"/>
                                      <w:sz w:val="40"/>
                                      <w:szCs w:val="40"/>
                                    </w:rPr>
                                    <w:t xml:space="preserve">nd to Quality Check </w:t>
                                  </w:r>
                                  <w:r w:rsidR="007F497F">
                                    <w:rPr>
                                      <w:color w:val="000000" w:themeColor="text1"/>
                                      <w:sz w:val="40"/>
                                      <w:szCs w:val="40"/>
                                    </w:rPr>
                                    <w:t>y</w:t>
                                  </w:r>
                                  <w:r w:rsidR="007F497F" w:rsidRPr="007F497F">
                                    <w:rPr>
                                      <w:color w:val="000000" w:themeColor="text1"/>
                                      <w:sz w:val="40"/>
                                      <w:szCs w:val="40"/>
                                    </w:rPr>
                                    <w:t>our S</w:t>
                                  </w:r>
                                  <w:r w:rsidRPr="007F497F">
                                    <w:rPr>
                                      <w:color w:val="000000" w:themeColor="text1"/>
                                      <w:sz w:val="40"/>
                                      <w:szCs w:val="40"/>
                                    </w:rPr>
                                    <w:t xml:space="preserve">upported </w:t>
                                  </w:r>
                                  <w:r w:rsidR="007F497F" w:rsidRPr="007F497F">
                                    <w:rPr>
                                      <w:color w:val="000000" w:themeColor="text1"/>
                                      <w:sz w:val="40"/>
                                      <w:szCs w:val="40"/>
                                    </w:rPr>
                                    <w:t>E</w:t>
                                  </w:r>
                                  <w:r w:rsidRPr="007F497F">
                                    <w:rPr>
                                      <w:color w:val="000000" w:themeColor="text1"/>
                                      <w:sz w:val="40"/>
                                      <w:szCs w:val="40"/>
                                    </w:rPr>
                                    <w:t xml:space="preserve">mployment </w:t>
                                  </w:r>
                                  <w:r w:rsidR="007F497F" w:rsidRPr="007F497F">
                                    <w:rPr>
                                      <w:color w:val="000000" w:themeColor="text1"/>
                                      <w:sz w:val="40"/>
                                      <w:szCs w:val="40"/>
                                    </w:rPr>
                                    <w:t>P</w:t>
                                  </w:r>
                                  <w:r w:rsidRPr="007F497F">
                                    <w:rPr>
                                      <w:color w:val="000000" w:themeColor="text1"/>
                                      <w:sz w:val="40"/>
                                      <w:szCs w:val="40"/>
                                    </w:rPr>
                                    <w:t>athway</w:t>
                                  </w:r>
                                </w:p>
                                <w:p w14:paraId="012BE335" w14:textId="1B486CBA" w:rsidR="00AF242F" w:rsidRPr="00D52236" w:rsidRDefault="00AF242F" w:rsidP="00D52236">
                                  <w:pPr>
                                    <w:pStyle w:val="Supportinginformation"/>
                                    <w:rPr>
                                      <w:color w:val="000000" w:themeColor="text1"/>
                                    </w:rPr>
                                  </w:pPr>
                                  <w:r w:rsidRPr="00AF242F">
                                    <w:rPr>
                                      <w:color w:val="000000" w:themeColor="text1"/>
                                    </w:rPr>
                                    <w:br/>
                                  </w:r>
                                </w:p>
                              </w:txbxContent>
                            </wps:txbx>
                            <wps:bodyPr rot="0" spcFirstLastPara="0" vertOverflow="overflow" horzOverflow="overflow" vert="horz" wrap="square" lIns="180000" tIns="18000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E90D82" id="Group 1" o:spid="_x0000_s1026" alt="&quot;&quot;" style="position:absolute;margin-left:13.15pt;margin-top:149.4pt;width:511.35pt;height:202.2pt;z-index:251719168;mso-position-horizontal-relative:margin;mso-position-vertical-relative:margin;mso-width-relative:margin;mso-height-relative:margin" coordorigin="269,50424" coordsize="64686,32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">
                    <v:rect id="Rectangle 7" o:spid="_x0000_s1027" alt="Supported Employment Pathway Plan Checklist&#10;Effective Guidance to Plan and to Quality Check your Supported Employment Pathway " style="position:absolute;left:586;top:50424;width:64370;height:19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" fillcolor="white [3212]" stroked="f" strokeweight="2pt">
                      <v:textbox inset="5mm,5mm">
                        <w:txbxContent>
                          <w:p w14:paraId="716BB634" w14:textId="77777777" w:rsidR="00C20591" w:rsidRDefault="00C20591" w:rsidP="00C20591">
                            <w:pPr>
                              <w:pStyle w:val="ReportTitle"/>
                              <w:spacing w:before="120" w:after="240" w:line="240" w:lineRule="auto"/>
                              <w:rPr>
                                <w:caps w:val="0"/>
                                <w:color w:val="000000" w:themeColor="text1"/>
                                <w:sz w:val="80"/>
                                <w:szCs w:val="80"/>
                              </w:rPr>
                            </w:pPr>
                            <w:r>
                              <w:rPr>
                                <w:caps w:val="0"/>
                                <w:color w:val="000000" w:themeColor="text1"/>
                                <w:sz w:val="80"/>
                                <w:szCs w:val="80"/>
                              </w:rPr>
                              <w:t xml:space="preserve">Supported Employment   </w:t>
                            </w:r>
                          </w:p>
                          <w:p w14:paraId="60BC3CFD" w14:textId="7C70A726" w:rsidR="00C20591" w:rsidRDefault="00C20591" w:rsidP="00C20591">
                            <w:pPr>
                              <w:pStyle w:val="ReportTitle"/>
                              <w:spacing w:before="120" w:after="240" w:line="240" w:lineRule="auto"/>
                              <w:rPr>
                                <w:caps w:val="0"/>
                                <w:color w:val="000000" w:themeColor="text1"/>
                                <w:sz w:val="80"/>
                                <w:szCs w:val="80"/>
                              </w:rPr>
                            </w:pPr>
                            <w:r>
                              <w:rPr>
                                <w:caps w:val="0"/>
                                <w:color w:val="000000" w:themeColor="text1"/>
                                <w:sz w:val="80"/>
                                <w:szCs w:val="80"/>
                              </w:rPr>
                              <w:t>Pathway Plan</w:t>
                            </w:r>
                            <w:r w:rsidR="00D52236">
                              <w:rPr>
                                <w:caps w:val="0"/>
                                <w:color w:val="000000" w:themeColor="text1"/>
                                <w:sz w:val="80"/>
                                <w:szCs w:val="80"/>
                              </w:rPr>
                              <w:t xml:space="preserve"> </w:t>
                            </w:r>
                            <w:r>
                              <w:rPr>
                                <w:caps w:val="0"/>
                                <w:color w:val="000000" w:themeColor="text1"/>
                                <w:sz w:val="80"/>
                                <w:szCs w:val="80"/>
                              </w:rPr>
                              <w:t xml:space="preserve">Checklist </w:t>
                            </w:r>
                          </w:p>
                          <w:p w14:paraId="7D8862B7" w14:textId="00C0D32B" w:rsidR="00AF242F" w:rsidRPr="00AF242F" w:rsidRDefault="00AF242F" w:rsidP="00AF242F">
                            <w:pPr>
                              <w:pStyle w:val="ReportTitle"/>
                              <w:spacing w:before="120" w:after="240" w:line="240" w:lineRule="auto"/>
                              <w:rPr>
                                <w:color w:val="000000" w:themeColor="text1"/>
                                <w:sz w:val="96"/>
                                <w:szCs w:val="96"/>
                              </w:rPr>
                            </w:pPr>
                          </w:p>
                        </w:txbxContent>
                      </v:textbox>
                    </v:rect>
                    <v:rect id="Rectangle 8" o:spid="_x0000_s1028" alt="Professional Workforce Development&#10;&#10;CPD For Teachers, Trainers, Managers, Leaders and Governors in the Further Education and Training Sector.&#10;&#10;2020 to 2021&#10;" style="position:absolute;left:269;top:72135;width:64370;height:10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" fillcolor="white [3212]" stroked="f" strokeweight="2pt">
                      <v:textbox inset="5mm,5mm,,0">
                        <w:txbxContent>
                          <w:p w14:paraId="5578AE53" w14:textId="54B032AE" w:rsidR="00C20591" w:rsidRPr="007F497F" w:rsidRDefault="00C20591" w:rsidP="00D52236">
                            <w:pPr>
                              <w:pStyle w:val="Supportinginformation"/>
                              <w:rPr>
                                <w:color w:val="000000" w:themeColor="text1"/>
                                <w:sz w:val="40"/>
                                <w:szCs w:val="40"/>
                              </w:rPr>
                            </w:pPr>
                            <w:r w:rsidRPr="007F497F">
                              <w:rPr>
                                <w:color w:val="000000" w:themeColor="text1"/>
                                <w:sz w:val="40"/>
                                <w:szCs w:val="40"/>
                              </w:rPr>
                              <w:t xml:space="preserve">Effective </w:t>
                            </w:r>
                            <w:r w:rsidR="007F497F" w:rsidRPr="007F497F">
                              <w:rPr>
                                <w:color w:val="000000" w:themeColor="text1"/>
                                <w:sz w:val="40"/>
                                <w:szCs w:val="40"/>
                              </w:rPr>
                              <w:t>G</w:t>
                            </w:r>
                            <w:r w:rsidRPr="007F497F">
                              <w:rPr>
                                <w:color w:val="000000" w:themeColor="text1"/>
                                <w:sz w:val="40"/>
                                <w:szCs w:val="40"/>
                              </w:rPr>
                              <w:t>uidance</w:t>
                            </w:r>
                            <w:r w:rsidR="007F497F" w:rsidRPr="007F497F">
                              <w:rPr>
                                <w:color w:val="000000" w:themeColor="text1"/>
                                <w:sz w:val="40"/>
                                <w:szCs w:val="40"/>
                              </w:rPr>
                              <w:t xml:space="preserve"> </w:t>
                            </w:r>
                            <w:r w:rsidRPr="007F497F">
                              <w:rPr>
                                <w:color w:val="000000" w:themeColor="text1"/>
                                <w:sz w:val="40"/>
                                <w:szCs w:val="40"/>
                              </w:rPr>
                              <w:t xml:space="preserve">to </w:t>
                            </w:r>
                            <w:r w:rsidR="007F497F" w:rsidRPr="007F497F">
                              <w:rPr>
                                <w:color w:val="000000" w:themeColor="text1"/>
                                <w:sz w:val="40"/>
                                <w:szCs w:val="40"/>
                              </w:rPr>
                              <w:t>P</w:t>
                            </w:r>
                            <w:r w:rsidRPr="007F497F">
                              <w:rPr>
                                <w:color w:val="000000" w:themeColor="text1"/>
                                <w:sz w:val="40"/>
                                <w:szCs w:val="40"/>
                              </w:rPr>
                              <w:t>lan a</w:t>
                            </w:r>
                            <w:r w:rsidR="007F497F" w:rsidRPr="007F497F">
                              <w:rPr>
                                <w:color w:val="000000" w:themeColor="text1"/>
                                <w:sz w:val="40"/>
                                <w:szCs w:val="40"/>
                              </w:rPr>
                              <w:t xml:space="preserve">nd to Quality Check </w:t>
                            </w:r>
                            <w:r w:rsidR="007F497F">
                              <w:rPr>
                                <w:color w:val="000000" w:themeColor="text1"/>
                                <w:sz w:val="40"/>
                                <w:szCs w:val="40"/>
                              </w:rPr>
                              <w:t>y</w:t>
                            </w:r>
                            <w:r w:rsidR="007F497F" w:rsidRPr="007F497F">
                              <w:rPr>
                                <w:color w:val="000000" w:themeColor="text1"/>
                                <w:sz w:val="40"/>
                                <w:szCs w:val="40"/>
                              </w:rPr>
                              <w:t>our S</w:t>
                            </w:r>
                            <w:r w:rsidRPr="007F497F">
                              <w:rPr>
                                <w:color w:val="000000" w:themeColor="text1"/>
                                <w:sz w:val="40"/>
                                <w:szCs w:val="40"/>
                              </w:rPr>
                              <w:t xml:space="preserve">upported </w:t>
                            </w:r>
                            <w:r w:rsidR="007F497F" w:rsidRPr="007F497F">
                              <w:rPr>
                                <w:color w:val="000000" w:themeColor="text1"/>
                                <w:sz w:val="40"/>
                                <w:szCs w:val="40"/>
                              </w:rPr>
                              <w:t>E</w:t>
                            </w:r>
                            <w:r w:rsidRPr="007F497F">
                              <w:rPr>
                                <w:color w:val="000000" w:themeColor="text1"/>
                                <w:sz w:val="40"/>
                                <w:szCs w:val="40"/>
                              </w:rPr>
                              <w:t xml:space="preserve">mployment </w:t>
                            </w:r>
                            <w:r w:rsidR="007F497F" w:rsidRPr="007F497F">
                              <w:rPr>
                                <w:color w:val="000000" w:themeColor="text1"/>
                                <w:sz w:val="40"/>
                                <w:szCs w:val="40"/>
                              </w:rPr>
                              <w:t>P</w:t>
                            </w:r>
                            <w:r w:rsidRPr="007F497F">
                              <w:rPr>
                                <w:color w:val="000000" w:themeColor="text1"/>
                                <w:sz w:val="40"/>
                                <w:szCs w:val="40"/>
                              </w:rPr>
                              <w:t>athway</w:t>
                            </w:r>
                          </w:p>
                          <w:p w14:paraId="012BE335" w14:textId="1B486CBA" w:rsidR="00AF242F" w:rsidRPr="00D52236" w:rsidRDefault="00AF242F" w:rsidP="00D52236">
                            <w:pPr>
                              <w:pStyle w:val="Supportinginformation"/>
                              <w:rPr>
                                <w:color w:val="000000" w:themeColor="text1"/>
                              </w:rPr>
                            </w:pPr>
                            <w:r w:rsidRPr="00AF242F">
                              <w:rPr>
                                <w:color w:val="000000" w:themeColor="text1"/>
                              </w:rPr>
                              <w:br/>
                            </w:r>
                          </w:p>
                        </w:txbxContent>
                      </v:textbox>
                    </v:rect>
                    <w10:wrap type="square" anchorx="margin" anchory="margin"/>
                  </v:group>
                </w:pict>
              </mc:Fallback>
            </mc:AlternateContent>
          </w:r>
        </w:p>
        <w:p w14:paraId="541BE08D" w14:textId="3355F0DA" w:rsidR="00AF242F" w:rsidRDefault="00AF242F" w:rsidP="00AF242F">
          <w:pPr>
            <w:widowControl/>
            <w:autoSpaceDE/>
            <w:autoSpaceDN/>
          </w:pPr>
        </w:p>
        <w:p w14:paraId="4C826E3E" w14:textId="5A1F755E" w:rsidR="00AF242F" w:rsidRDefault="00AF242F" w:rsidP="00AF242F">
          <w:pPr>
            <w:widowControl/>
            <w:autoSpaceDE/>
            <w:autoSpaceDN/>
          </w:pPr>
        </w:p>
        <w:p w14:paraId="42CC2561" w14:textId="76B705F4" w:rsidR="00AF242F" w:rsidRDefault="00AF242F" w:rsidP="00AF242F">
          <w:pPr>
            <w:widowControl/>
            <w:autoSpaceDE/>
            <w:autoSpaceDN/>
          </w:pPr>
        </w:p>
        <w:p w14:paraId="2CC2C073" w14:textId="5AE3D987" w:rsidR="00AF242F" w:rsidRDefault="00D52236" w:rsidP="00AF242F">
          <w:pPr>
            <w:widowControl/>
            <w:autoSpaceDE/>
            <w:autoSpaceDN/>
            <w:rPr>
              <w:bCs/>
              <w:sz w:val="32"/>
              <w:szCs w:val="32"/>
            </w:rPr>
          </w:pPr>
          <w:r>
            <w:rPr>
              <w:noProof/>
            </w:rPr>
            <mc:AlternateContent>
              <mc:Choice Requires="wps">
                <w:drawing>
                  <wp:anchor distT="0" distB="0" distL="114300" distR="114300" simplePos="0" relativeHeight="251635197" behindDoc="0" locked="0" layoutInCell="1" allowOverlap="1" wp14:anchorId="09FCE617" wp14:editId="2550FE25">
                    <wp:simplePos x="0" y="0"/>
                    <wp:positionH relativeFrom="page">
                      <wp:align>left</wp:align>
                    </wp:positionH>
                    <wp:positionV relativeFrom="paragraph">
                      <wp:posOffset>309549</wp:posOffset>
                    </wp:positionV>
                    <wp:extent cx="7566025" cy="8495720"/>
                    <wp:effectExtent l="0" t="0" r="0" b="63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6025" cy="84957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F07AE2" id="Rectangle 2" o:spid="_x0000_s1026" alt="&quot;&quot;" style="position:absolute;margin-left:0;margin-top:24.35pt;width:595.75pt;height:668.95pt;z-index:251635197;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" fillcolor="white [3212]" stroked="f" strokeweight="2pt">
                    <w10:wrap anchorx="page"/>
                  </v:rect>
                </w:pict>
              </mc:Fallback>
            </mc:AlternateContent>
          </w:r>
        </w:p>
      </w:sdtContent>
    </w:sdt>
    <w:p w14:paraId="465DB6D2" w14:textId="2C8226E6" w:rsidR="00AF242F" w:rsidRPr="00AF242F" w:rsidRDefault="00941F01" w:rsidP="00AF242F">
      <w:pPr>
        <w:widowControl/>
        <w:autoSpaceDE/>
        <w:autoSpaceDN/>
        <w:rPr>
          <w:bCs/>
          <w:sz w:val="32"/>
          <w:szCs w:val="32"/>
        </w:rPr>
        <w:sectPr w:rsidR="00AF242F" w:rsidRPr="00AF242F" w:rsidSect="00AF242F">
          <w:headerReference w:type="default" r:id="rId12"/>
          <w:footerReference w:type="default" r:id="rId13"/>
          <w:headerReference w:type="first" r:id="rId14"/>
          <w:pgSz w:w="11906" w:h="16838"/>
          <w:pgMar w:top="851" w:right="851" w:bottom="851" w:left="851" w:header="1701" w:footer="709" w:gutter="0"/>
          <w:pgNumType w:start="0"/>
          <w:cols w:space="708"/>
          <w:titlePg/>
          <w:docGrid w:linePitch="360"/>
        </w:sectPr>
      </w:pPr>
      <w:r w:rsidRPr="00941F01">
        <w:rPr>
          <w:noProof/>
        </w:rPr>
        <w:drawing>
          <wp:anchor distT="0" distB="0" distL="114300" distR="114300" simplePos="0" relativeHeight="251701760" behindDoc="1" locked="1" layoutInCell="1" allowOverlap="1" wp14:anchorId="69C6DFCF" wp14:editId="5F30A7B1">
            <wp:simplePos x="0" y="0"/>
            <wp:positionH relativeFrom="page">
              <wp:posOffset>6438639</wp:posOffset>
            </wp:positionH>
            <wp:positionV relativeFrom="page">
              <wp:posOffset>13498830</wp:posOffset>
            </wp:positionV>
            <wp:extent cx="1299210" cy="687705"/>
            <wp:effectExtent l="0" t="0" r="0" b="0"/>
            <wp:wrapNone/>
            <wp:docPr id="58" name="Pictur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99210" cy="687705"/>
                    </a:xfrm>
                    <a:prstGeom prst="rect">
                      <a:avLst/>
                    </a:prstGeom>
                  </pic:spPr>
                </pic:pic>
              </a:graphicData>
            </a:graphic>
            <wp14:sizeRelH relativeFrom="page">
              <wp14:pctWidth>0</wp14:pctWidth>
            </wp14:sizeRelH>
            <wp14:sizeRelV relativeFrom="page">
              <wp14:pctHeight>0</wp14:pctHeight>
            </wp14:sizeRelV>
          </wp:anchor>
        </w:drawing>
      </w:r>
      <w:r w:rsidRPr="00941F01">
        <w:rPr>
          <w:noProof/>
        </w:rPr>
        <w:drawing>
          <wp:anchor distT="0" distB="0" distL="114300" distR="114300" simplePos="0" relativeHeight="251696640" behindDoc="1" locked="1" layoutInCell="1" allowOverlap="1" wp14:anchorId="4158AECF" wp14:editId="689E0C90">
            <wp:simplePos x="0" y="0"/>
            <wp:positionH relativeFrom="page">
              <wp:posOffset>6393815</wp:posOffset>
            </wp:positionH>
            <wp:positionV relativeFrom="page">
              <wp:posOffset>13498830</wp:posOffset>
            </wp:positionV>
            <wp:extent cx="1299210" cy="687705"/>
            <wp:effectExtent l="0" t="0" r="0" b="0"/>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99210" cy="687705"/>
                    </a:xfrm>
                    <a:prstGeom prst="rect">
                      <a:avLst/>
                    </a:prstGeom>
                  </pic:spPr>
                </pic:pic>
              </a:graphicData>
            </a:graphic>
            <wp14:sizeRelH relativeFrom="page">
              <wp14:pctWidth>0</wp14:pctWidth>
            </wp14:sizeRelH>
            <wp14:sizeRelV relativeFrom="page">
              <wp14:pctHeight>0</wp14:pctHeight>
            </wp14:sizeRelV>
          </wp:anchor>
        </w:drawing>
      </w:r>
    </w:p>
    <w:p w14:paraId="143B753A" w14:textId="77777777" w:rsidR="00211B32" w:rsidRPr="00492127" w:rsidRDefault="00AF242F" w:rsidP="00492127">
      <w:pPr>
        <w:pStyle w:val="Heading1"/>
      </w:pPr>
      <w:bookmarkStart w:id="0" w:name="_Toc57097780"/>
      <w:r w:rsidRPr="00492127">
        <w:lastRenderedPageBreak/>
        <w:drawing>
          <wp:anchor distT="0" distB="0" distL="114300" distR="114300" simplePos="0" relativeHeight="251727360" behindDoc="1" locked="0" layoutInCell="1" allowOverlap="1" wp14:anchorId="13CD8DBA" wp14:editId="4738C8C5">
            <wp:simplePos x="0" y="0"/>
            <wp:positionH relativeFrom="column">
              <wp:posOffset>5085715</wp:posOffset>
            </wp:positionH>
            <wp:positionV relativeFrom="paragraph">
              <wp:posOffset>-2120265</wp:posOffset>
            </wp:positionV>
            <wp:extent cx="1472562" cy="779592"/>
            <wp:effectExtent l="0" t="0" r="1270" b="0"/>
            <wp:wrapNone/>
            <wp:docPr id="54" name="Picture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72562" cy="779592"/>
                    </a:xfrm>
                    <a:prstGeom prst="rect">
                      <a:avLst/>
                    </a:prstGeom>
                  </pic:spPr>
                </pic:pic>
              </a:graphicData>
            </a:graphic>
            <wp14:sizeRelH relativeFrom="page">
              <wp14:pctWidth>0</wp14:pctWidth>
            </wp14:sizeRelH>
            <wp14:sizeRelV relativeFrom="page">
              <wp14:pctHeight>0</wp14:pctHeight>
            </wp14:sizeRelV>
          </wp:anchor>
        </w:drawing>
      </w:r>
      <w:r w:rsidR="00211B32" w:rsidRPr="00492127">
        <w:t>contents</w:t>
      </w:r>
      <w:bookmarkEnd w:id="0"/>
    </w:p>
    <w:p w14:paraId="7F51781F" w14:textId="46AFB9C1" w:rsidR="009840B0" w:rsidRPr="00492127" w:rsidRDefault="004952AD" w:rsidP="00492127">
      <w:pPr>
        <w:pStyle w:val="TOC1"/>
        <w:rPr>
          <w:rFonts w:asciiTheme="minorHAnsi" w:eastAsiaTheme="minorEastAsia" w:hAnsiTheme="minorHAnsi" w:cstheme="minorBidi"/>
          <w:sz w:val="24"/>
          <w:szCs w:val="24"/>
          <w:lang w:eastAsia="en-GB"/>
        </w:rPr>
      </w:pPr>
      <w:r>
        <w:rPr>
          <w:color w:val="auto"/>
        </w:rPr>
        <w:fldChar w:fldCharType="begin"/>
      </w:r>
      <w:r>
        <w:rPr>
          <w:color w:val="auto"/>
        </w:rPr>
        <w:instrText xml:space="preserve"> TOC \o "1-3" \h \z \u \t "Heading 4,4" </w:instrText>
      </w:r>
      <w:r>
        <w:rPr>
          <w:color w:val="auto"/>
        </w:rPr>
        <w:fldChar w:fldCharType="separate"/>
      </w:r>
      <w:hyperlink w:anchor="_Toc57097781" w:history="1">
        <w:r w:rsidR="00C20591">
          <w:rPr>
            <w:rStyle w:val="Hyperlink"/>
            <w:color w:val="BE0064" w:themeColor="accent5"/>
          </w:rPr>
          <w:t>Supported empl</w:t>
        </w:r>
        <w:r w:rsidR="00225DAA">
          <w:rPr>
            <w:rStyle w:val="Hyperlink"/>
            <w:color w:val="BE0064" w:themeColor="accent5"/>
          </w:rPr>
          <w:t>o</w:t>
        </w:r>
        <w:r w:rsidR="00C20591">
          <w:rPr>
            <w:rStyle w:val="Hyperlink"/>
            <w:color w:val="BE0064" w:themeColor="accent5"/>
          </w:rPr>
          <w:t xml:space="preserve">yment  </w:t>
        </w:r>
        <w:r w:rsidR="009840B0" w:rsidRPr="00492127">
          <w:rPr>
            <w:webHidden/>
          </w:rPr>
          <w:tab/>
        </w:r>
        <w:r w:rsidR="009840B0" w:rsidRPr="00492127">
          <w:rPr>
            <w:webHidden/>
          </w:rPr>
          <w:fldChar w:fldCharType="begin"/>
        </w:r>
        <w:r w:rsidR="009840B0" w:rsidRPr="00492127">
          <w:rPr>
            <w:webHidden/>
          </w:rPr>
          <w:instrText xml:space="preserve"> PAGEREF _Toc57097781 \h </w:instrText>
        </w:r>
        <w:r w:rsidR="009840B0" w:rsidRPr="00492127">
          <w:rPr>
            <w:webHidden/>
          </w:rPr>
        </w:r>
        <w:r w:rsidR="009840B0" w:rsidRPr="00492127">
          <w:rPr>
            <w:webHidden/>
          </w:rPr>
          <w:fldChar w:fldCharType="separate"/>
        </w:r>
        <w:r w:rsidR="009840B0" w:rsidRPr="00492127">
          <w:rPr>
            <w:webHidden/>
          </w:rPr>
          <w:t>2</w:t>
        </w:r>
        <w:r w:rsidR="009840B0" w:rsidRPr="00492127">
          <w:rPr>
            <w:webHidden/>
          </w:rPr>
          <w:fldChar w:fldCharType="end"/>
        </w:r>
      </w:hyperlink>
    </w:p>
    <w:p w14:paraId="737A415C" w14:textId="67261F51" w:rsidR="009840B0" w:rsidRDefault="001A50E4">
      <w:pPr>
        <w:pStyle w:val="TOC2"/>
        <w:tabs>
          <w:tab w:val="right" w:pos="4738"/>
        </w:tabs>
        <w:rPr>
          <w:rFonts w:asciiTheme="minorHAnsi" w:eastAsiaTheme="minorEastAsia" w:hAnsiTheme="minorHAnsi" w:cstheme="minorBidi"/>
          <w:noProof/>
          <w:sz w:val="24"/>
          <w:szCs w:val="24"/>
          <w:lang w:eastAsia="en-GB"/>
        </w:rPr>
      </w:pPr>
      <w:hyperlink w:anchor="_Toc57097782" w:history="1">
        <w:r w:rsidR="00C20591">
          <w:rPr>
            <w:rStyle w:val="Hyperlink"/>
            <w:noProof/>
          </w:rPr>
          <w:t xml:space="preserve">Introduction </w:t>
        </w:r>
        <w:r w:rsidR="00EC4066">
          <w:rPr>
            <w:rStyle w:val="Hyperlink"/>
            <w:noProof/>
          </w:rPr>
          <w:t xml:space="preserve">and approach </w:t>
        </w:r>
        <w:r w:rsidR="009840B0">
          <w:rPr>
            <w:noProof/>
            <w:webHidden/>
          </w:rPr>
          <w:tab/>
        </w:r>
        <w:r w:rsidR="009840B0">
          <w:rPr>
            <w:noProof/>
            <w:webHidden/>
          </w:rPr>
          <w:fldChar w:fldCharType="begin"/>
        </w:r>
        <w:r w:rsidR="009840B0">
          <w:rPr>
            <w:noProof/>
            <w:webHidden/>
          </w:rPr>
          <w:instrText xml:space="preserve"> PAGEREF _Toc57097782 \h </w:instrText>
        </w:r>
        <w:r w:rsidR="009840B0">
          <w:rPr>
            <w:noProof/>
            <w:webHidden/>
          </w:rPr>
        </w:r>
        <w:r w:rsidR="009840B0">
          <w:rPr>
            <w:noProof/>
            <w:webHidden/>
          </w:rPr>
          <w:fldChar w:fldCharType="separate"/>
        </w:r>
        <w:r w:rsidR="009840B0">
          <w:rPr>
            <w:noProof/>
            <w:webHidden/>
          </w:rPr>
          <w:t>2</w:t>
        </w:r>
        <w:r w:rsidR="009840B0">
          <w:rPr>
            <w:noProof/>
            <w:webHidden/>
          </w:rPr>
          <w:fldChar w:fldCharType="end"/>
        </w:r>
      </w:hyperlink>
    </w:p>
    <w:p w14:paraId="342A4941" w14:textId="3C8C53BF" w:rsidR="009840B0" w:rsidRDefault="009840B0">
      <w:pPr>
        <w:pStyle w:val="TOC3"/>
        <w:rPr>
          <w:rFonts w:asciiTheme="minorHAnsi" w:eastAsiaTheme="minorEastAsia" w:hAnsiTheme="minorHAnsi" w:cstheme="minorBidi"/>
          <w:noProof/>
          <w:sz w:val="24"/>
          <w:szCs w:val="24"/>
          <w:lang w:eastAsia="en-GB"/>
        </w:rPr>
      </w:pPr>
    </w:p>
    <w:p w14:paraId="55490C91" w14:textId="132FBB8E" w:rsidR="009840B0" w:rsidRDefault="001A50E4" w:rsidP="00492127">
      <w:pPr>
        <w:pStyle w:val="TOC1"/>
        <w:rPr>
          <w:rFonts w:asciiTheme="minorHAnsi" w:eastAsiaTheme="minorEastAsia" w:hAnsiTheme="minorHAnsi" w:cstheme="minorBidi"/>
          <w:color w:val="auto"/>
          <w:sz w:val="24"/>
          <w:szCs w:val="24"/>
          <w:lang w:eastAsia="en-GB"/>
        </w:rPr>
      </w:pPr>
      <w:hyperlink w:anchor="_Toc57097784" w:history="1">
        <w:r w:rsidR="00C20591">
          <w:rPr>
            <w:rStyle w:val="Hyperlink"/>
          </w:rPr>
          <w:t>Checklists</w:t>
        </w:r>
        <w:r w:rsidR="009840B0">
          <w:rPr>
            <w:webHidden/>
          </w:rPr>
          <w:tab/>
        </w:r>
      </w:hyperlink>
    </w:p>
    <w:p w14:paraId="6E73FB3A" w14:textId="48EBA542" w:rsidR="009840B0" w:rsidRDefault="001A50E4">
      <w:pPr>
        <w:pStyle w:val="TOC2"/>
        <w:tabs>
          <w:tab w:val="right" w:pos="4738"/>
        </w:tabs>
        <w:rPr>
          <w:rFonts w:asciiTheme="minorHAnsi" w:eastAsiaTheme="minorEastAsia" w:hAnsiTheme="minorHAnsi" w:cstheme="minorBidi"/>
          <w:noProof/>
          <w:sz w:val="24"/>
          <w:szCs w:val="24"/>
          <w:lang w:eastAsia="en-GB"/>
        </w:rPr>
      </w:pPr>
      <w:hyperlink w:anchor="_Toc57097785" w:history="1">
        <w:r w:rsidR="00C20591">
          <w:rPr>
            <w:rStyle w:val="Hyperlink"/>
            <w:noProof/>
          </w:rPr>
          <w:t xml:space="preserve">Leadership </w:t>
        </w:r>
        <w:r w:rsidR="009840B0">
          <w:rPr>
            <w:noProof/>
            <w:webHidden/>
          </w:rPr>
          <w:tab/>
        </w:r>
      </w:hyperlink>
      <w:r w:rsidR="00EC4066">
        <w:rPr>
          <w:noProof/>
        </w:rPr>
        <w:t>3</w:t>
      </w:r>
    </w:p>
    <w:p w14:paraId="7279D721" w14:textId="3548C53E" w:rsidR="009840B0" w:rsidRDefault="001A50E4">
      <w:pPr>
        <w:pStyle w:val="TOC3"/>
        <w:rPr>
          <w:rFonts w:asciiTheme="minorHAnsi" w:eastAsiaTheme="minorEastAsia" w:hAnsiTheme="minorHAnsi" w:cstheme="minorBidi"/>
          <w:noProof/>
          <w:sz w:val="24"/>
          <w:szCs w:val="24"/>
          <w:lang w:eastAsia="en-GB"/>
        </w:rPr>
      </w:pPr>
      <w:hyperlink w:anchor="_Toc57097786" w:history="1">
        <w:r w:rsidR="00C20591">
          <w:rPr>
            <w:rStyle w:val="Hyperlink"/>
            <w:noProof/>
          </w:rPr>
          <w:t xml:space="preserve">Stakeholder Partnership </w:t>
        </w:r>
        <w:r w:rsidR="009840B0">
          <w:rPr>
            <w:noProof/>
            <w:webHidden/>
          </w:rPr>
          <w:tab/>
        </w:r>
        <w:r w:rsidR="009840B0">
          <w:rPr>
            <w:noProof/>
            <w:webHidden/>
          </w:rPr>
          <w:fldChar w:fldCharType="begin"/>
        </w:r>
        <w:r w:rsidR="009840B0">
          <w:rPr>
            <w:noProof/>
            <w:webHidden/>
          </w:rPr>
          <w:instrText xml:space="preserve"> PAGEREF _Toc57097786 \h </w:instrText>
        </w:r>
        <w:r w:rsidR="009840B0">
          <w:rPr>
            <w:noProof/>
            <w:webHidden/>
          </w:rPr>
        </w:r>
        <w:r w:rsidR="009840B0">
          <w:rPr>
            <w:noProof/>
            <w:webHidden/>
          </w:rPr>
          <w:fldChar w:fldCharType="separate"/>
        </w:r>
        <w:r w:rsidR="009840B0">
          <w:rPr>
            <w:noProof/>
            <w:webHidden/>
          </w:rPr>
          <w:t>4</w:t>
        </w:r>
        <w:r w:rsidR="009840B0">
          <w:rPr>
            <w:noProof/>
            <w:webHidden/>
          </w:rPr>
          <w:fldChar w:fldCharType="end"/>
        </w:r>
      </w:hyperlink>
    </w:p>
    <w:p w14:paraId="473EFEF4" w14:textId="31A4C1D7" w:rsidR="009840B0" w:rsidRDefault="001A50E4">
      <w:pPr>
        <w:pStyle w:val="TOC3"/>
        <w:rPr>
          <w:rFonts w:asciiTheme="minorHAnsi" w:eastAsiaTheme="minorEastAsia" w:hAnsiTheme="minorHAnsi" w:cstheme="minorBidi"/>
          <w:noProof/>
          <w:sz w:val="24"/>
          <w:szCs w:val="24"/>
          <w:lang w:eastAsia="en-GB"/>
        </w:rPr>
      </w:pPr>
      <w:hyperlink w:anchor="_Toc57097787" w:history="1">
        <w:r w:rsidR="00C20591">
          <w:rPr>
            <w:rStyle w:val="Hyperlink"/>
            <w:noProof/>
          </w:rPr>
          <w:t>Pathway Planning</w:t>
        </w:r>
        <w:r w:rsidR="009840B0">
          <w:rPr>
            <w:noProof/>
            <w:webHidden/>
          </w:rPr>
          <w:tab/>
        </w:r>
      </w:hyperlink>
      <w:r w:rsidR="00EC4066">
        <w:rPr>
          <w:noProof/>
        </w:rPr>
        <w:t>5</w:t>
      </w:r>
    </w:p>
    <w:p w14:paraId="56C7BB1E" w14:textId="428DBE06" w:rsidR="009840B0" w:rsidRDefault="001A50E4">
      <w:pPr>
        <w:pStyle w:val="TOC3"/>
        <w:rPr>
          <w:rFonts w:asciiTheme="minorHAnsi" w:eastAsiaTheme="minorEastAsia" w:hAnsiTheme="minorHAnsi" w:cstheme="minorBidi"/>
          <w:noProof/>
          <w:sz w:val="24"/>
          <w:szCs w:val="24"/>
          <w:lang w:eastAsia="en-GB"/>
        </w:rPr>
      </w:pPr>
      <w:hyperlink w:anchor="_Toc57097788" w:history="1">
        <w:r w:rsidR="00C20591">
          <w:rPr>
            <w:rStyle w:val="Hyperlink"/>
            <w:noProof/>
          </w:rPr>
          <w:t xml:space="preserve">Staff Skills </w:t>
        </w:r>
        <w:r w:rsidR="009840B0">
          <w:rPr>
            <w:noProof/>
            <w:webHidden/>
          </w:rPr>
          <w:tab/>
        </w:r>
      </w:hyperlink>
      <w:r w:rsidR="00EC4066">
        <w:rPr>
          <w:noProof/>
        </w:rPr>
        <w:t>6</w:t>
      </w:r>
    </w:p>
    <w:p w14:paraId="47625DFE" w14:textId="21700740" w:rsidR="009840B0" w:rsidRDefault="001A50E4">
      <w:pPr>
        <w:pStyle w:val="TOC3"/>
        <w:rPr>
          <w:rFonts w:asciiTheme="minorHAnsi" w:eastAsiaTheme="minorEastAsia" w:hAnsiTheme="minorHAnsi" w:cstheme="minorBidi"/>
          <w:noProof/>
          <w:sz w:val="24"/>
          <w:szCs w:val="24"/>
          <w:lang w:eastAsia="en-GB"/>
        </w:rPr>
      </w:pPr>
      <w:hyperlink w:anchor="_Toc57097789" w:history="1">
        <w:r w:rsidR="00C20591">
          <w:rPr>
            <w:rStyle w:val="Hyperlink"/>
            <w:noProof/>
          </w:rPr>
          <w:t xml:space="preserve">Learner Readiness </w:t>
        </w:r>
        <w:r w:rsidR="009840B0">
          <w:rPr>
            <w:noProof/>
            <w:webHidden/>
          </w:rPr>
          <w:tab/>
        </w:r>
      </w:hyperlink>
      <w:r w:rsidR="00EC4066">
        <w:rPr>
          <w:noProof/>
        </w:rPr>
        <w:t>7</w:t>
      </w:r>
    </w:p>
    <w:p w14:paraId="23BCA8ED" w14:textId="72DC3587" w:rsidR="009840B0" w:rsidRDefault="001A50E4">
      <w:pPr>
        <w:pStyle w:val="TOC4"/>
        <w:rPr>
          <w:rFonts w:asciiTheme="minorHAnsi" w:eastAsiaTheme="minorEastAsia" w:hAnsiTheme="minorHAnsi" w:cstheme="minorBidi"/>
          <w:noProof/>
          <w:sz w:val="24"/>
          <w:szCs w:val="24"/>
          <w:lang w:eastAsia="en-GB"/>
        </w:rPr>
      </w:pPr>
      <w:hyperlink w:anchor="_Toc57097790" w:history="1">
        <w:r w:rsidR="00C20591">
          <w:rPr>
            <w:rStyle w:val="Hyperlink"/>
            <w:noProof/>
          </w:rPr>
          <w:t>Learner Progress</w:t>
        </w:r>
        <w:r w:rsidR="009840B0">
          <w:rPr>
            <w:noProof/>
            <w:webHidden/>
          </w:rPr>
          <w:tab/>
        </w:r>
      </w:hyperlink>
      <w:r w:rsidR="00EC4066">
        <w:rPr>
          <w:noProof/>
        </w:rPr>
        <w:t>8</w:t>
      </w:r>
    </w:p>
    <w:p w14:paraId="17A942CC" w14:textId="38E3CA6B" w:rsidR="009840B0" w:rsidRDefault="001A50E4">
      <w:pPr>
        <w:pStyle w:val="TOC4"/>
        <w:rPr>
          <w:rFonts w:asciiTheme="minorHAnsi" w:eastAsiaTheme="minorEastAsia" w:hAnsiTheme="minorHAnsi" w:cstheme="minorBidi"/>
          <w:noProof/>
          <w:sz w:val="24"/>
          <w:szCs w:val="24"/>
          <w:lang w:eastAsia="en-GB"/>
        </w:rPr>
      </w:pPr>
      <w:hyperlink w:anchor="_Toc57097791" w:history="1">
        <w:r w:rsidR="00C20591">
          <w:rPr>
            <w:rStyle w:val="Hyperlink"/>
            <w:noProof/>
          </w:rPr>
          <w:t>Learner Empl</w:t>
        </w:r>
        <w:r w:rsidR="00D52236">
          <w:rPr>
            <w:rStyle w:val="Hyperlink"/>
            <w:noProof/>
          </w:rPr>
          <w:t>o</w:t>
        </w:r>
        <w:r w:rsidR="00C20591">
          <w:rPr>
            <w:rStyle w:val="Hyperlink"/>
            <w:noProof/>
          </w:rPr>
          <w:t xml:space="preserve">yment </w:t>
        </w:r>
        <w:r w:rsidR="009840B0">
          <w:rPr>
            <w:noProof/>
            <w:webHidden/>
          </w:rPr>
          <w:tab/>
        </w:r>
      </w:hyperlink>
      <w:r w:rsidR="00C20E71">
        <w:rPr>
          <w:noProof/>
        </w:rPr>
        <w:t>9</w:t>
      </w:r>
    </w:p>
    <w:p w14:paraId="3127C797" w14:textId="5EB4C9E0" w:rsidR="009840B0" w:rsidRDefault="00C20591">
      <w:pPr>
        <w:pStyle w:val="TOC4"/>
        <w:rPr>
          <w:rFonts w:asciiTheme="minorHAnsi" w:eastAsiaTheme="minorEastAsia" w:hAnsiTheme="minorHAnsi" w:cstheme="minorBidi"/>
          <w:noProof/>
          <w:sz w:val="24"/>
          <w:szCs w:val="24"/>
          <w:lang w:eastAsia="en-GB"/>
        </w:rPr>
      </w:pPr>
      <w:r>
        <w:t xml:space="preserve">Action </w:t>
      </w:r>
      <w:hyperlink w:anchor="_Toc57097792" w:history="1">
        <w:r>
          <w:rPr>
            <w:rStyle w:val="Hyperlink"/>
            <w:noProof/>
          </w:rPr>
          <w:t xml:space="preserve">Review </w:t>
        </w:r>
        <w:r w:rsidR="009840B0">
          <w:rPr>
            <w:noProof/>
            <w:webHidden/>
          </w:rPr>
          <w:tab/>
        </w:r>
      </w:hyperlink>
      <w:r w:rsidR="00590A4B">
        <w:rPr>
          <w:noProof/>
        </w:rPr>
        <w:t>10</w:t>
      </w:r>
    </w:p>
    <w:p w14:paraId="5E20CA30" w14:textId="7886DDA8" w:rsidR="009840B0" w:rsidRDefault="00933B45">
      <w:pPr>
        <w:pStyle w:val="TOC4"/>
        <w:rPr>
          <w:rFonts w:asciiTheme="minorHAnsi" w:eastAsiaTheme="minorEastAsia" w:hAnsiTheme="minorHAnsi" w:cstheme="minorBidi"/>
          <w:noProof/>
          <w:sz w:val="24"/>
          <w:szCs w:val="24"/>
          <w:lang w:eastAsia="en-GB"/>
        </w:rPr>
      </w:pPr>
      <w:r>
        <w:rPr>
          <w:rFonts w:asciiTheme="minorHAnsi" w:eastAsiaTheme="minorEastAsia" w:hAnsiTheme="minorHAnsi" w:cstheme="minorBidi"/>
          <w:noProof/>
          <w:sz w:val="24"/>
          <w:szCs w:val="24"/>
          <w:lang w:eastAsia="en-GB"/>
        </w:rPr>
        <w:t xml:space="preserve">Strengths </w:t>
      </w:r>
      <w:r w:rsidR="00590A4B">
        <w:rPr>
          <w:rFonts w:asciiTheme="minorHAnsi" w:eastAsiaTheme="minorEastAsia" w:hAnsiTheme="minorHAnsi" w:cstheme="minorBidi"/>
          <w:noProof/>
          <w:sz w:val="24"/>
          <w:szCs w:val="24"/>
          <w:lang w:eastAsia="en-GB"/>
        </w:rPr>
        <w:t xml:space="preserve">and Celebrations           </w:t>
      </w:r>
      <w:r>
        <w:rPr>
          <w:rFonts w:asciiTheme="minorHAnsi" w:eastAsiaTheme="minorEastAsia" w:hAnsiTheme="minorHAnsi" w:cstheme="minorBidi"/>
          <w:noProof/>
          <w:sz w:val="24"/>
          <w:szCs w:val="24"/>
          <w:lang w:eastAsia="en-GB"/>
        </w:rPr>
        <w:t xml:space="preserve"> </w:t>
      </w:r>
      <w:r w:rsidR="00590A4B">
        <w:rPr>
          <w:rFonts w:asciiTheme="minorHAnsi" w:eastAsiaTheme="minorEastAsia" w:hAnsiTheme="minorHAnsi" w:cstheme="minorBidi"/>
          <w:noProof/>
          <w:sz w:val="24"/>
          <w:szCs w:val="24"/>
          <w:lang w:eastAsia="en-GB"/>
        </w:rPr>
        <w:t xml:space="preserve">           10</w:t>
      </w:r>
    </w:p>
    <w:p w14:paraId="1770B3BF" w14:textId="41D30112" w:rsidR="00211B32" w:rsidRDefault="004952AD" w:rsidP="00211B32">
      <w:pPr>
        <w:pStyle w:val="Contents"/>
        <w:sectPr w:rsidR="00211B32" w:rsidSect="001B1F0A">
          <w:headerReference w:type="first" r:id="rId17"/>
          <w:footerReference w:type="first" r:id="rId18"/>
          <w:pgSz w:w="11906" w:h="16838" w:code="9"/>
          <w:pgMar w:top="851" w:right="851" w:bottom="1701" w:left="851" w:header="709" w:footer="709" w:gutter="0"/>
          <w:pgNumType w:start="1"/>
          <w:cols w:num="2" w:space="708"/>
          <w:titlePg/>
          <w:docGrid w:linePitch="360"/>
        </w:sectPr>
      </w:pPr>
      <w:r>
        <w:rPr>
          <w:b w:val="0"/>
          <w:caps w:val="0"/>
          <w:color w:val="auto"/>
          <w:sz w:val="22"/>
        </w:rPr>
        <w:fldChar w:fldCharType="end"/>
      </w:r>
    </w:p>
    <w:p w14:paraId="59AC5960" w14:textId="2EF60FF2" w:rsidR="007D44E5" w:rsidRDefault="006A2C81" w:rsidP="00304D76">
      <w:pPr>
        <w:pStyle w:val="Heading1"/>
      </w:pPr>
      <w:bookmarkStart w:id="1" w:name="_Toc57097781"/>
      <w:r w:rsidRPr="00A92635">
        <w:lastRenderedPageBreak/>
        <w:drawing>
          <wp:anchor distT="0" distB="0" distL="114300" distR="114300" simplePos="0" relativeHeight="251640832" behindDoc="0" locked="1" layoutInCell="1" allowOverlap="1" wp14:anchorId="7DBC20CF" wp14:editId="1254D34C">
            <wp:simplePos x="0" y="0"/>
            <wp:positionH relativeFrom="page">
              <wp:posOffset>546735</wp:posOffset>
            </wp:positionH>
            <wp:positionV relativeFrom="page">
              <wp:posOffset>546735</wp:posOffset>
            </wp:positionV>
            <wp:extent cx="6479540" cy="1803400"/>
            <wp:effectExtent l="0" t="0" r="0" b="0"/>
            <wp:wrapTopAndBottom/>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rotWithShape="1">
                    <a:blip r:embed="rId19" cstate="print">
                      <a:extLst>
                        <a:ext uri="{28A0092B-C50C-407E-A947-70E740481C1C}">
                          <a14:useLocalDpi xmlns:a14="http://schemas.microsoft.com/office/drawing/2010/main" val="0"/>
                        </a:ext>
                      </a:extLst>
                    </a:blip>
                    <a:srcRect l="4959" t="13177" r="5621" b="49509"/>
                    <a:stretch/>
                  </pic:blipFill>
                  <pic:spPr bwMode="auto">
                    <a:xfrm>
                      <a:off x="0" y="0"/>
                      <a:ext cx="6479540" cy="1803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20591">
        <w:t xml:space="preserve">Supported employment Pathway plan Checklist </w:t>
      </w:r>
      <w:bookmarkEnd w:id="1"/>
    </w:p>
    <w:p w14:paraId="43ED95CC" w14:textId="77777777" w:rsidR="00905B16" w:rsidRPr="00905B16" w:rsidRDefault="00905B16" w:rsidP="00905B16">
      <w:pPr>
        <w:rPr>
          <w:lang w:eastAsia="en-GB"/>
        </w:rPr>
      </w:pPr>
    </w:p>
    <w:tbl>
      <w:tblPr>
        <w:tblStyle w:val="TableGrid"/>
        <w:tblW w:w="96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
        <w:gridCol w:w="9597"/>
      </w:tblGrid>
      <w:tr w:rsidR="00A92635" w:rsidRPr="00A92635" w14:paraId="645CF89C" w14:textId="77777777" w:rsidTr="00F82248">
        <w:trPr>
          <w:trHeight w:val="2759"/>
        </w:trPr>
        <w:tc>
          <w:tcPr>
            <w:tcW w:w="20" w:type="dxa"/>
          </w:tcPr>
          <w:p w14:paraId="0C989412" w14:textId="77777777" w:rsidR="00A92635" w:rsidRPr="00A92635" w:rsidRDefault="00A92635" w:rsidP="004952AD">
            <w:pPr>
              <w:pStyle w:val="BodyText"/>
            </w:pPr>
          </w:p>
        </w:tc>
        <w:tc>
          <w:tcPr>
            <w:tcW w:w="9597" w:type="dxa"/>
          </w:tcPr>
          <w:p w14:paraId="168D507F" w14:textId="7C3B7452" w:rsidR="00A92635" w:rsidRDefault="00A92635" w:rsidP="00C20591">
            <w:pPr>
              <w:pStyle w:val="Bullets"/>
              <w:numPr>
                <w:ilvl w:val="0"/>
                <w:numId w:val="0"/>
              </w:numPr>
            </w:pPr>
          </w:p>
          <w:p w14:paraId="50EB5A89" w14:textId="77777777" w:rsidR="00C20591" w:rsidRDefault="00C20591" w:rsidP="00C20591">
            <w:pPr>
              <w:pStyle w:val="NoSpacing"/>
              <w:rPr>
                <w:rFonts w:ascii="Arial" w:eastAsia="Arial" w:hAnsi="Arial" w:cs="Arial"/>
                <w:b/>
                <w:bCs/>
                <w:color w:val="000000" w:themeColor="text1"/>
                <w:sz w:val="24"/>
                <w:szCs w:val="24"/>
              </w:rPr>
            </w:pPr>
            <w:r>
              <w:rPr>
                <w:rStyle w:val="Heading3Char"/>
                <w:rFonts w:cs="Arial"/>
                <w:szCs w:val="24"/>
              </w:rPr>
              <w:t>Introduction</w:t>
            </w:r>
            <w:r>
              <w:rPr>
                <w:rFonts w:ascii="Arial" w:eastAsia="Arial" w:hAnsi="Arial" w:cs="Arial"/>
                <w:b/>
                <w:bCs/>
                <w:color w:val="000000" w:themeColor="text1"/>
                <w:sz w:val="24"/>
                <w:szCs w:val="24"/>
              </w:rPr>
              <w:t xml:space="preserve"> </w:t>
            </w:r>
          </w:p>
          <w:p w14:paraId="5AA3FC51" w14:textId="77777777" w:rsidR="00C20591" w:rsidRDefault="00C20591" w:rsidP="00C20591">
            <w:pPr>
              <w:pStyle w:val="NoSpacing"/>
              <w:rPr>
                <w:rFonts w:ascii="Arial" w:eastAsia="Arial" w:hAnsi="Arial" w:cs="Arial"/>
                <w:b/>
                <w:bCs/>
                <w:color w:val="000000" w:themeColor="text1"/>
                <w:sz w:val="24"/>
                <w:szCs w:val="24"/>
              </w:rPr>
            </w:pPr>
          </w:p>
          <w:p w14:paraId="50A3968D" w14:textId="6FFD11E2" w:rsidR="00C20591" w:rsidRDefault="00C20591" w:rsidP="00C20591">
            <w:pPr>
              <w:pStyle w:val="NoSpacing"/>
              <w:rPr>
                <w:rFonts w:ascii="Arial" w:eastAsia="Arial" w:hAnsi="Arial" w:cs="Arial"/>
                <w:color w:val="000000" w:themeColor="text1"/>
                <w:sz w:val="24"/>
                <w:szCs w:val="24"/>
              </w:rPr>
            </w:pPr>
            <w:r>
              <w:rPr>
                <w:rFonts w:ascii="Arial" w:eastAsia="Arial" w:hAnsi="Arial" w:cs="Arial"/>
                <w:color w:val="000000" w:themeColor="text1"/>
                <w:sz w:val="24"/>
                <w:szCs w:val="24"/>
              </w:rPr>
              <w:t>A Supported Employment Pathway is an inclusive approach and transition into meaningful paid work for learners with additional needs.</w:t>
            </w:r>
          </w:p>
          <w:p w14:paraId="2ED38F77" w14:textId="1EADA544" w:rsidR="00C20591" w:rsidRDefault="00C20591" w:rsidP="00C20591">
            <w:pPr>
              <w:pStyle w:val="NoSpacing"/>
              <w:rPr>
                <w:rFonts w:ascii="Arial" w:eastAsia="Arial" w:hAnsi="Arial" w:cs="Arial"/>
                <w:color w:val="000000" w:themeColor="text1"/>
                <w:sz w:val="24"/>
                <w:szCs w:val="24"/>
              </w:rPr>
            </w:pPr>
          </w:p>
          <w:p w14:paraId="06A9EFDB" w14:textId="121A62ED" w:rsidR="00225DAA" w:rsidRPr="000E1961" w:rsidRDefault="00225DAA" w:rsidP="00C20591">
            <w:pPr>
              <w:pStyle w:val="NoSpacing"/>
              <w:rPr>
                <w:rFonts w:ascii="Arial" w:eastAsia="Arial" w:hAnsi="Arial" w:cs="Arial"/>
                <w:color w:val="000000" w:themeColor="text1"/>
                <w:sz w:val="24"/>
                <w:szCs w:val="24"/>
              </w:rPr>
            </w:pPr>
            <w:r w:rsidRPr="00382891">
              <w:rPr>
                <w:sz w:val="24"/>
                <w:szCs w:val="24"/>
              </w:rPr>
              <w:t>You should refer to the Supported Employment Framework model which is a separate document to guide you through a five-stage approach of a supported employment programme.</w:t>
            </w:r>
          </w:p>
          <w:p w14:paraId="40CD2511" w14:textId="77777777" w:rsidR="00225DAA" w:rsidRDefault="00225DAA" w:rsidP="00C20591">
            <w:pPr>
              <w:pStyle w:val="NoSpacing"/>
              <w:rPr>
                <w:rFonts w:ascii="Arial" w:eastAsia="Arial" w:hAnsi="Arial" w:cs="Arial"/>
                <w:color w:val="000000" w:themeColor="text1"/>
                <w:sz w:val="24"/>
                <w:szCs w:val="24"/>
              </w:rPr>
            </w:pPr>
          </w:p>
          <w:p w14:paraId="0533A5D2" w14:textId="6CA7F5CE" w:rsidR="00C20591" w:rsidRDefault="00C20591" w:rsidP="00C20591">
            <w:pPr>
              <w:pStyle w:val="NoSpacing"/>
              <w:rPr>
                <w:rFonts w:ascii="Arial" w:eastAsia="Arial" w:hAnsi="Arial" w:cs="Arial"/>
                <w:b/>
                <w:bCs/>
                <w:color w:val="000000" w:themeColor="text1"/>
                <w:sz w:val="24"/>
                <w:szCs w:val="24"/>
              </w:rPr>
            </w:pPr>
            <w:r>
              <w:rPr>
                <w:rFonts w:ascii="Arial" w:eastAsia="Arial" w:hAnsi="Arial" w:cs="Arial"/>
                <w:color w:val="000000" w:themeColor="text1"/>
                <w:sz w:val="24"/>
                <w:szCs w:val="24"/>
              </w:rPr>
              <w:t xml:space="preserve">This checklist will </w:t>
            </w:r>
            <w:r w:rsidR="007F497F">
              <w:rPr>
                <w:rFonts w:ascii="Arial" w:eastAsia="Arial" w:hAnsi="Arial" w:cs="Arial"/>
                <w:color w:val="000000" w:themeColor="text1"/>
                <w:sz w:val="24"/>
                <w:szCs w:val="24"/>
              </w:rPr>
              <w:t xml:space="preserve">support the planning </w:t>
            </w:r>
            <w:r>
              <w:rPr>
                <w:rFonts w:ascii="Arial" w:eastAsia="Arial" w:hAnsi="Arial" w:cs="Arial"/>
                <w:color w:val="000000" w:themeColor="text1"/>
                <w:sz w:val="24"/>
                <w:szCs w:val="24"/>
              </w:rPr>
              <w:t xml:space="preserve">approach and quality of </w:t>
            </w:r>
            <w:r w:rsidR="007F497F">
              <w:rPr>
                <w:rFonts w:ascii="Arial" w:eastAsia="Arial" w:hAnsi="Arial" w:cs="Arial"/>
                <w:color w:val="000000" w:themeColor="text1"/>
                <w:sz w:val="24"/>
                <w:szCs w:val="24"/>
              </w:rPr>
              <w:t xml:space="preserve">your supported employment </w:t>
            </w:r>
            <w:r>
              <w:rPr>
                <w:rFonts w:ascii="Arial" w:eastAsia="Arial" w:hAnsi="Arial" w:cs="Arial"/>
                <w:color w:val="000000" w:themeColor="text1"/>
                <w:sz w:val="24"/>
                <w:szCs w:val="24"/>
              </w:rPr>
              <w:t xml:space="preserve">provision enables learners to </w:t>
            </w:r>
            <w:r>
              <w:rPr>
                <w:rFonts w:ascii="Arial" w:eastAsia="Arial" w:hAnsi="Arial" w:cs="Arial"/>
                <w:sz w:val="24"/>
                <w:szCs w:val="24"/>
              </w:rPr>
              <w:t xml:space="preserve">develop the skills and experiences they need for sustainable employment. </w:t>
            </w:r>
          </w:p>
          <w:p w14:paraId="296D17BF" w14:textId="77777777" w:rsidR="00C20591" w:rsidRDefault="00C20591" w:rsidP="00C20591">
            <w:pPr>
              <w:pStyle w:val="NoSpacing"/>
              <w:rPr>
                <w:rFonts w:ascii="Arial" w:eastAsia="Arial" w:hAnsi="Arial" w:cs="Arial"/>
                <w:color w:val="0B0C0C"/>
                <w:sz w:val="24"/>
                <w:szCs w:val="24"/>
              </w:rPr>
            </w:pPr>
          </w:p>
          <w:p w14:paraId="5934C58A" w14:textId="70E1A60E" w:rsidR="00C20591" w:rsidRDefault="00C20591" w:rsidP="00C20591">
            <w:pPr>
              <w:pStyle w:val="NoSpacing"/>
              <w:shd w:val="clear" w:color="auto" w:fill="FFFFFF" w:themeFill="background1"/>
              <w:rPr>
                <w:rFonts w:ascii="Arial" w:eastAsia="Arial" w:hAnsi="Arial" w:cs="Arial"/>
                <w:color w:val="000000" w:themeColor="text1"/>
                <w:sz w:val="24"/>
                <w:szCs w:val="24"/>
                <w:lang w:eastAsia="en-GB"/>
              </w:rPr>
            </w:pPr>
            <w:r>
              <w:rPr>
                <w:rFonts w:ascii="Arial" w:eastAsia="Arial" w:hAnsi="Arial" w:cs="Arial"/>
                <w:color w:val="000000" w:themeColor="text1"/>
                <w:sz w:val="24"/>
                <w:szCs w:val="24"/>
              </w:rPr>
              <w:t xml:space="preserve">The checklist should be used to </w:t>
            </w:r>
            <w:r w:rsidR="007F497F">
              <w:rPr>
                <w:rFonts w:ascii="Arial" w:eastAsia="Arial" w:hAnsi="Arial" w:cs="Arial"/>
                <w:color w:val="000000" w:themeColor="text1"/>
                <w:sz w:val="24"/>
                <w:szCs w:val="24"/>
              </w:rPr>
              <w:t xml:space="preserve">plan and to </w:t>
            </w:r>
            <w:r>
              <w:rPr>
                <w:rFonts w:ascii="Arial" w:eastAsia="Arial" w:hAnsi="Arial" w:cs="Arial"/>
                <w:color w:val="000000" w:themeColor="text1"/>
                <w:sz w:val="24"/>
                <w:szCs w:val="24"/>
              </w:rPr>
              <w:t xml:space="preserve">determine the quality </w:t>
            </w:r>
            <w:r w:rsidR="007F497F">
              <w:rPr>
                <w:rFonts w:ascii="Arial" w:eastAsia="Arial" w:hAnsi="Arial" w:cs="Arial"/>
                <w:color w:val="000000" w:themeColor="text1"/>
                <w:sz w:val="24"/>
                <w:szCs w:val="24"/>
              </w:rPr>
              <w:t xml:space="preserve">through a set of checklist </w:t>
            </w:r>
            <w:r w:rsidR="004A480D">
              <w:rPr>
                <w:rFonts w:ascii="Arial" w:eastAsia="Arial" w:hAnsi="Arial" w:cs="Arial"/>
                <w:color w:val="000000" w:themeColor="text1"/>
                <w:sz w:val="24"/>
                <w:szCs w:val="24"/>
              </w:rPr>
              <w:t xml:space="preserve">headings and </w:t>
            </w:r>
            <w:r w:rsidR="007F497F">
              <w:rPr>
                <w:rFonts w:ascii="Arial" w:eastAsia="Arial" w:hAnsi="Arial" w:cs="Arial"/>
                <w:color w:val="000000" w:themeColor="text1"/>
                <w:sz w:val="24"/>
                <w:szCs w:val="24"/>
              </w:rPr>
              <w:t>statements</w:t>
            </w:r>
            <w:r w:rsidR="004A480D">
              <w:rPr>
                <w:rFonts w:ascii="Arial" w:eastAsia="Arial" w:hAnsi="Arial" w:cs="Arial"/>
                <w:color w:val="000000" w:themeColor="text1"/>
                <w:sz w:val="24"/>
                <w:szCs w:val="24"/>
              </w:rPr>
              <w:t xml:space="preserve">. From this you will highlight strengths and actions. </w:t>
            </w:r>
          </w:p>
          <w:p w14:paraId="588B2017" w14:textId="77777777" w:rsidR="00C20591" w:rsidRDefault="00C20591" w:rsidP="00C20591">
            <w:pPr>
              <w:pStyle w:val="NoSpacing"/>
              <w:shd w:val="clear" w:color="auto" w:fill="FFFFFF" w:themeFill="background1"/>
              <w:rPr>
                <w:rFonts w:ascii="Arial" w:eastAsia="Arial" w:hAnsi="Arial" w:cs="Arial"/>
                <w:color w:val="000000" w:themeColor="text1"/>
                <w:sz w:val="24"/>
                <w:szCs w:val="24"/>
                <w:lang w:eastAsia="en-GB"/>
              </w:rPr>
            </w:pPr>
          </w:p>
          <w:p w14:paraId="4655CB17" w14:textId="75998C70" w:rsidR="00F82248" w:rsidRPr="00A92635" w:rsidRDefault="00F82248" w:rsidP="00C20591">
            <w:pPr>
              <w:pStyle w:val="Bullets"/>
              <w:numPr>
                <w:ilvl w:val="0"/>
                <w:numId w:val="0"/>
              </w:numPr>
              <w:ind w:left="284" w:hanging="284"/>
            </w:pPr>
          </w:p>
        </w:tc>
      </w:tr>
    </w:tbl>
    <w:p w14:paraId="5DBA6EE8" w14:textId="77777777" w:rsidR="00EB73D1" w:rsidRDefault="00EB73D1" w:rsidP="00F52816">
      <w:pPr>
        <w:pStyle w:val="Heading3"/>
      </w:pPr>
    </w:p>
    <w:p w14:paraId="543DAC3F" w14:textId="6DD5069E" w:rsidR="00454AFF" w:rsidRDefault="00C20591" w:rsidP="004C4D01">
      <w:pPr>
        <w:pStyle w:val="Heading3"/>
      </w:pPr>
      <w:bookmarkStart w:id="2" w:name="_Toc57097783"/>
      <w:r>
        <w:t xml:space="preserve">Checklist </w:t>
      </w:r>
      <w:bookmarkEnd w:id="2"/>
      <w:r>
        <w:t xml:space="preserve">approach </w:t>
      </w:r>
    </w:p>
    <w:p w14:paraId="6B2C28DA" w14:textId="18282577" w:rsidR="00C20591" w:rsidRDefault="00C20591" w:rsidP="00C20591">
      <w:pPr>
        <w:pStyle w:val="BodyText"/>
      </w:pPr>
    </w:p>
    <w:p w14:paraId="3407AA9B" w14:textId="6B0341E5" w:rsidR="00C20591" w:rsidRDefault="00C20591" w:rsidP="00EC4066">
      <w:pPr>
        <w:pStyle w:val="TOC3"/>
        <w:numPr>
          <w:ilvl w:val="0"/>
          <w:numId w:val="20"/>
        </w:numPr>
        <w:tabs>
          <w:tab w:val="clear" w:pos="4738"/>
          <w:tab w:val="right" w:pos="4820"/>
        </w:tabs>
        <w:rPr>
          <w:noProof/>
          <w:sz w:val="24"/>
          <w:szCs w:val="24"/>
        </w:rPr>
      </w:pPr>
      <w:r>
        <w:rPr>
          <w:sz w:val="24"/>
          <w:szCs w:val="24"/>
        </w:rPr>
        <w:t xml:space="preserve">Leadership and Management  </w:t>
      </w:r>
    </w:p>
    <w:p w14:paraId="186168C9" w14:textId="07520C2A" w:rsidR="00C20591" w:rsidRDefault="00C20591" w:rsidP="00EC4066">
      <w:pPr>
        <w:pStyle w:val="TOC3"/>
        <w:numPr>
          <w:ilvl w:val="0"/>
          <w:numId w:val="20"/>
        </w:numPr>
        <w:tabs>
          <w:tab w:val="clear" w:pos="4738"/>
          <w:tab w:val="right" w:pos="4820"/>
        </w:tabs>
      </w:pPr>
      <w:r w:rsidRPr="540C67C3">
        <w:rPr>
          <w:noProof/>
          <w:sz w:val="24"/>
          <w:szCs w:val="24"/>
        </w:rPr>
        <w:t xml:space="preserve">Stakeholder Partnership             </w:t>
      </w:r>
    </w:p>
    <w:p w14:paraId="6BFDA1FC" w14:textId="0B3E16A0" w:rsidR="00C20591" w:rsidRDefault="00C20591" w:rsidP="00EC4066">
      <w:pPr>
        <w:pStyle w:val="TOC4"/>
        <w:numPr>
          <w:ilvl w:val="0"/>
          <w:numId w:val="20"/>
        </w:numPr>
        <w:tabs>
          <w:tab w:val="clear" w:pos="4738"/>
          <w:tab w:val="right" w:pos="4820"/>
        </w:tabs>
        <w:rPr>
          <w:sz w:val="24"/>
          <w:szCs w:val="24"/>
        </w:rPr>
      </w:pPr>
      <w:r>
        <w:rPr>
          <w:sz w:val="24"/>
          <w:szCs w:val="24"/>
        </w:rPr>
        <w:t xml:space="preserve">Pathway Planning                       </w:t>
      </w:r>
    </w:p>
    <w:p w14:paraId="7C3C3EDF" w14:textId="7CC608C1" w:rsidR="00C20591" w:rsidRDefault="00C20591" w:rsidP="00EC4066">
      <w:pPr>
        <w:pStyle w:val="TOC4"/>
        <w:numPr>
          <w:ilvl w:val="0"/>
          <w:numId w:val="20"/>
        </w:numPr>
        <w:tabs>
          <w:tab w:val="clear" w:pos="4738"/>
          <w:tab w:val="right" w:pos="4820"/>
        </w:tabs>
        <w:rPr>
          <w:noProof/>
          <w:sz w:val="24"/>
          <w:szCs w:val="24"/>
        </w:rPr>
      </w:pPr>
      <w:r>
        <w:rPr>
          <w:sz w:val="24"/>
          <w:szCs w:val="24"/>
        </w:rPr>
        <w:t xml:space="preserve">Staff Skills                                    </w:t>
      </w:r>
    </w:p>
    <w:p w14:paraId="1BCC00DF" w14:textId="77777777" w:rsidR="00D52236" w:rsidRDefault="00C20591" w:rsidP="00EC4066">
      <w:pPr>
        <w:pStyle w:val="TOC4"/>
        <w:numPr>
          <w:ilvl w:val="0"/>
          <w:numId w:val="20"/>
        </w:numPr>
        <w:tabs>
          <w:tab w:val="clear" w:pos="4738"/>
          <w:tab w:val="right" w:pos="4820"/>
        </w:tabs>
        <w:rPr>
          <w:rFonts w:asciiTheme="minorHAnsi" w:eastAsiaTheme="minorEastAsia" w:hAnsiTheme="minorHAnsi" w:cstheme="minorBidi"/>
          <w:noProof/>
          <w:sz w:val="24"/>
          <w:szCs w:val="24"/>
          <w:lang w:eastAsia="en-GB"/>
        </w:rPr>
      </w:pPr>
      <w:r>
        <w:rPr>
          <w:noProof/>
          <w:sz w:val="24"/>
          <w:szCs w:val="24"/>
        </w:rPr>
        <w:t xml:space="preserve">Learner Readiness  </w:t>
      </w:r>
    </w:p>
    <w:p w14:paraId="27568C2D" w14:textId="7C4A29A6" w:rsidR="00C20591" w:rsidRDefault="00C20591" w:rsidP="00EC4066">
      <w:pPr>
        <w:pStyle w:val="TOC4"/>
        <w:numPr>
          <w:ilvl w:val="0"/>
          <w:numId w:val="20"/>
        </w:numPr>
        <w:tabs>
          <w:tab w:val="clear" w:pos="4738"/>
          <w:tab w:val="right" w:pos="4820"/>
        </w:tabs>
        <w:rPr>
          <w:rFonts w:asciiTheme="minorHAnsi" w:eastAsiaTheme="minorEastAsia" w:hAnsiTheme="minorHAnsi" w:cstheme="minorBidi"/>
          <w:noProof/>
          <w:sz w:val="24"/>
          <w:szCs w:val="24"/>
          <w:lang w:eastAsia="en-GB"/>
        </w:rPr>
      </w:pPr>
      <w:r>
        <w:rPr>
          <w:sz w:val="24"/>
          <w:szCs w:val="24"/>
        </w:rPr>
        <w:t xml:space="preserve">Learner Progress  </w:t>
      </w:r>
    </w:p>
    <w:p w14:paraId="00848E5A" w14:textId="03C767CE" w:rsidR="00D52236" w:rsidRDefault="00C20591" w:rsidP="00EC4066">
      <w:pPr>
        <w:pStyle w:val="BodyText"/>
        <w:numPr>
          <w:ilvl w:val="0"/>
          <w:numId w:val="20"/>
        </w:numPr>
        <w:rPr>
          <w:sz w:val="24"/>
          <w:szCs w:val="24"/>
        </w:rPr>
      </w:pPr>
      <w:r>
        <w:rPr>
          <w:sz w:val="24"/>
          <w:szCs w:val="24"/>
        </w:rPr>
        <w:t>Learners Employment</w:t>
      </w:r>
    </w:p>
    <w:p w14:paraId="5840564E" w14:textId="77777777" w:rsidR="00590A4B" w:rsidRDefault="00C20591" w:rsidP="00EC4066">
      <w:pPr>
        <w:pStyle w:val="BodyText"/>
        <w:numPr>
          <w:ilvl w:val="0"/>
          <w:numId w:val="20"/>
        </w:numPr>
        <w:rPr>
          <w:sz w:val="24"/>
          <w:szCs w:val="24"/>
        </w:rPr>
      </w:pPr>
      <w:r>
        <w:rPr>
          <w:sz w:val="24"/>
          <w:szCs w:val="24"/>
        </w:rPr>
        <w:t>Action Review</w:t>
      </w:r>
    </w:p>
    <w:p w14:paraId="21F9E53E" w14:textId="1AB7826A" w:rsidR="00C20591" w:rsidRDefault="004A480D" w:rsidP="00EC4066">
      <w:pPr>
        <w:pStyle w:val="BodyText"/>
        <w:numPr>
          <w:ilvl w:val="0"/>
          <w:numId w:val="20"/>
        </w:numPr>
        <w:rPr>
          <w:sz w:val="24"/>
          <w:szCs w:val="24"/>
        </w:rPr>
      </w:pPr>
      <w:r>
        <w:rPr>
          <w:sz w:val="24"/>
          <w:szCs w:val="24"/>
        </w:rPr>
        <w:t>Strengths a</w:t>
      </w:r>
      <w:r w:rsidR="00590A4B">
        <w:rPr>
          <w:sz w:val="24"/>
          <w:szCs w:val="24"/>
        </w:rPr>
        <w:t>nd Celebrations</w:t>
      </w:r>
      <w:r w:rsidR="00C20591">
        <w:rPr>
          <w:sz w:val="24"/>
          <w:szCs w:val="24"/>
        </w:rPr>
        <w:t xml:space="preserve"> </w:t>
      </w:r>
    </w:p>
    <w:p w14:paraId="09CE0100" w14:textId="3F090DC7" w:rsidR="00C20591" w:rsidRDefault="00C20591" w:rsidP="00C20591">
      <w:pPr>
        <w:pStyle w:val="BodyText"/>
        <w:rPr>
          <w:sz w:val="24"/>
          <w:szCs w:val="24"/>
        </w:rPr>
      </w:pPr>
    </w:p>
    <w:p w14:paraId="59626EA6" w14:textId="303BAA9A" w:rsidR="00C20591" w:rsidRDefault="00C20591" w:rsidP="00C20591">
      <w:pPr>
        <w:pStyle w:val="BodyText"/>
        <w:rPr>
          <w:sz w:val="24"/>
          <w:szCs w:val="24"/>
        </w:rPr>
      </w:pPr>
    </w:p>
    <w:p w14:paraId="7C0C96AE" w14:textId="77777777" w:rsidR="00C20591" w:rsidRPr="00C20591" w:rsidRDefault="00C20591" w:rsidP="00C20591">
      <w:pPr>
        <w:pStyle w:val="BodyText"/>
      </w:pPr>
    </w:p>
    <w:p w14:paraId="27A5324D" w14:textId="07878606" w:rsidR="003B03EF" w:rsidRDefault="003B03EF" w:rsidP="003B03EF">
      <w:pPr>
        <w:rPr>
          <w:lang w:eastAsia="en-GB"/>
        </w:rPr>
      </w:pPr>
    </w:p>
    <w:tbl>
      <w:tblPr>
        <w:tblStyle w:val="TableGrid"/>
        <w:tblW w:w="0" w:type="auto"/>
        <w:tblLook w:val="04A0" w:firstRow="1" w:lastRow="0" w:firstColumn="1" w:lastColumn="0" w:noHBand="0" w:noVBand="1"/>
      </w:tblPr>
      <w:tblGrid>
        <w:gridCol w:w="7538"/>
        <w:gridCol w:w="542"/>
        <w:gridCol w:w="390"/>
        <w:gridCol w:w="1724"/>
      </w:tblGrid>
      <w:tr w:rsidR="007F497F" w:rsidRPr="007F497F" w14:paraId="7898D330" w14:textId="77777777" w:rsidTr="00933B45">
        <w:tc>
          <w:tcPr>
            <w:tcW w:w="7538" w:type="dxa"/>
            <w:shd w:val="clear" w:color="auto" w:fill="BE0064" w:themeFill="accent5"/>
          </w:tcPr>
          <w:p w14:paraId="2A0E39F8" w14:textId="312FEF94" w:rsidR="007F497F" w:rsidRPr="007F497F" w:rsidRDefault="007F497F" w:rsidP="008A1044">
            <w:pPr>
              <w:pStyle w:val="NoSpacing"/>
              <w:rPr>
                <w:b/>
                <w:bCs/>
                <w:color w:val="FFFFFF" w:themeColor="background1"/>
                <w:sz w:val="28"/>
                <w:szCs w:val="28"/>
              </w:rPr>
            </w:pPr>
            <w:r w:rsidRPr="007F497F">
              <w:rPr>
                <w:b/>
                <w:bCs/>
                <w:color w:val="FFFFFF" w:themeColor="background1"/>
                <w:sz w:val="28"/>
                <w:szCs w:val="28"/>
              </w:rPr>
              <w:t xml:space="preserve">Checklist </w:t>
            </w:r>
            <w:r w:rsidR="00933B45">
              <w:rPr>
                <w:b/>
                <w:bCs/>
                <w:color w:val="FFFFFF" w:themeColor="background1"/>
                <w:sz w:val="28"/>
                <w:szCs w:val="28"/>
              </w:rPr>
              <w:t>1</w:t>
            </w:r>
            <w:r w:rsidRPr="007F497F">
              <w:rPr>
                <w:b/>
                <w:bCs/>
                <w:color w:val="FFFFFF" w:themeColor="background1"/>
                <w:sz w:val="28"/>
                <w:szCs w:val="28"/>
              </w:rPr>
              <w:t xml:space="preserve"> </w:t>
            </w:r>
            <w:r w:rsidR="00AE1CEA">
              <w:rPr>
                <w:b/>
                <w:bCs/>
                <w:color w:val="FFFFFF" w:themeColor="background1"/>
                <w:sz w:val="28"/>
                <w:szCs w:val="28"/>
              </w:rPr>
              <w:t xml:space="preserve">Leadership and Management </w:t>
            </w:r>
          </w:p>
          <w:p w14:paraId="7ED2B209" w14:textId="77777777" w:rsidR="007F497F" w:rsidRPr="007F497F" w:rsidRDefault="007F497F" w:rsidP="008A1044">
            <w:pPr>
              <w:pStyle w:val="NoSpacing"/>
              <w:rPr>
                <w:b/>
                <w:bCs/>
                <w:color w:val="FFFFFF" w:themeColor="background1"/>
              </w:rPr>
            </w:pPr>
          </w:p>
          <w:p w14:paraId="74050664" w14:textId="0A8E1446" w:rsidR="007F497F" w:rsidRPr="007F497F" w:rsidRDefault="00933B45" w:rsidP="008A1044">
            <w:pPr>
              <w:pStyle w:val="NoSpacing"/>
              <w:rPr>
                <w:b/>
                <w:bCs/>
                <w:color w:val="FFFFFF" w:themeColor="background1"/>
              </w:rPr>
            </w:pPr>
            <w:r>
              <w:rPr>
                <w:b/>
                <w:bCs/>
                <w:color w:val="FFFFFF" w:themeColor="background1"/>
              </w:rPr>
              <w:t xml:space="preserve">There is a clear vision and culture of high aspirations for </w:t>
            </w:r>
            <w:r w:rsidR="007F497F" w:rsidRPr="007F497F">
              <w:rPr>
                <w:b/>
                <w:bCs/>
                <w:color w:val="FFFFFF" w:themeColor="background1"/>
              </w:rPr>
              <w:t xml:space="preserve">Learners </w:t>
            </w:r>
            <w:r>
              <w:rPr>
                <w:b/>
                <w:bCs/>
                <w:color w:val="FFFFFF" w:themeColor="background1"/>
              </w:rPr>
              <w:t xml:space="preserve">with additional needs to gain </w:t>
            </w:r>
            <w:r w:rsidR="00AE1CEA">
              <w:rPr>
                <w:b/>
                <w:bCs/>
                <w:color w:val="FFFFFF" w:themeColor="background1"/>
              </w:rPr>
              <w:t xml:space="preserve">high-quality </w:t>
            </w:r>
            <w:r w:rsidR="00AE1CEA" w:rsidRPr="007F497F">
              <w:rPr>
                <w:b/>
                <w:bCs/>
                <w:color w:val="FFFFFF" w:themeColor="background1"/>
              </w:rPr>
              <w:t>sustainable employment</w:t>
            </w:r>
          </w:p>
        </w:tc>
        <w:tc>
          <w:tcPr>
            <w:tcW w:w="542" w:type="dxa"/>
            <w:shd w:val="clear" w:color="auto" w:fill="BE0064" w:themeFill="accent5"/>
          </w:tcPr>
          <w:p w14:paraId="7FD325BB" w14:textId="77777777" w:rsidR="007F497F" w:rsidRDefault="007F497F" w:rsidP="008A1044">
            <w:pPr>
              <w:pStyle w:val="NoSpacing"/>
              <w:rPr>
                <w:b/>
                <w:bCs/>
                <w:color w:val="FFFFFF" w:themeColor="background1"/>
                <w:sz w:val="24"/>
                <w:szCs w:val="24"/>
              </w:rPr>
            </w:pPr>
          </w:p>
          <w:p w14:paraId="427CD498" w14:textId="77777777" w:rsidR="00933B45" w:rsidRDefault="00933B45" w:rsidP="008A1044">
            <w:pPr>
              <w:pStyle w:val="NoSpacing"/>
              <w:rPr>
                <w:b/>
                <w:bCs/>
                <w:color w:val="FFFFFF" w:themeColor="background1"/>
                <w:sz w:val="24"/>
                <w:szCs w:val="24"/>
              </w:rPr>
            </w:pPr>
          </w:p>
          <w:p w14:paraId="48AF4AA8" w14:textId="77777777" w:rsidR="00933B45" w:rsidRDefault="00933B45" w:rsidP="008A1044">
            <w:pPr>
              <w:pStyle w:val="NoSpacing"/>
              <w:rPr>
                <w:b/>
                <w:bCs/>
                <w:color w:val="FFFFFF" w:themeColor="background1"/>
                <w:sz w:val="24"/>
                <w:szCs w:val="24"/>
              </w:rPr>
            </w:pPr>
          </w:p>
          <w:p w14:paraId="6AE7C099" w14:textId="49F4A01D" w:rsidR="007F497F" w:rsidRPr="007F497F" w:rsidRDefault="007F497F" w:rsidP="008A1044">
            <w:pPr>
              <w:pStyle w:val="NoSpacing"/>
              <w:rPr>
                <w:b/>
                <w:bCs/>
                <w:color w:val="FFFFFF" w:themeColor="background1"/>
                <w:sz w:val="24"/>
                <w:szCs w:val="24"/>
              </w:rPr>
            </w:pPr>
            <w:r w:rsidRPr="007F497F">
              <w:rPr>
                <w:b/>
                <w:bCs/>
                <w:color w:val="FFFFFF" w:themeColor="background1"/>
                <w:sz w:val="24"/>
                <w:szCs w:val="24"/>
              </w:rPr>
              <w:t>Y</w:t>
            </w:r>
          </w:p>
        </w:tc>
        <w:tc>
          <w:tcPr>
            <w:tcW w:w="390" w:type="dxa"/>
            <w:shd w:val="clear" w:color="auto" w:fill="BE0064" w:themeFill="accent5"/>
          </w:tcPr>
          <w:p w14:paraId="57D48D0A" w14:textId="77777777" w:rsidR="007F497F" w:rsidRDefault="007F497F" w:rsidP="008A1044">
            <w:pPr>
              <w:pStyle w:val="NoSpacing"/>
              <w:rPr>
                <w:b/>
                <w:bCs/>
                <w:color w:val="FFFFFF" w:themeColor="background1"/>
                <w:sz w:val="24"/>
                <w:szCs w:val="24"/>
              </w:rPr>
            </w:pPr>
          </w:p>
          <w:p w14:paraId="1033A25C" w14:textId="77777777" w:rsidR="007F497F" w:rsidRDefault="007F497F" w:rsidP="008A1044">
            <w:pPr>
              <w:pStyle w:val="NoSpacing"/>
              <w:rPr>
                <w:b/>
                <w:bCs/>
                <w:color w:val="FFFFFF" w:themeColor="background1"/>
                <w:sz w:val="24"/>
                <w:szCs w:val="24"/>
              </w:rPr>
            </w:pPr>
          </w:p>
          <w:p w14:paraId="52E48811" w14:textId="77777777" w:rsidR="00933B45" w:rsidRDefault="00933B45" w:rsidP="008A1044">
            <w:pPr>
              <w:pStyle w:val="NoSpacing"/>
              <w:rPr>
                <w:b/>
                <w:bCs/>
                <w:color w:val="FFFFFF" w:themeColor="background1"/>
                <w:sz w:val="24"/>
                <w:szCs w:val="24"/>
              </w:rPr>
            </w:pPr>
          </w:p>
          <w:p w14:paraId="27E86237" w14:textId="4B609297" w:rsidR="007F497F" w:rsidRPr="007F497F" w:rsidRDefault="007F497F" w:rsidP="008A1044">
            <w:pPr>
              <w:pStyle w:val="NoSpacing"/>
              <w:rPr>
                <w:b/>
                <w:bCs/>
                <w:color w:val="FFFFFF" w:themeColor="background1"/>
                <w:sz w:val="24"/>
                <w:szCs w:val="24"/>
              </w:rPr>
            </w:pPr>
            <w:r w:rsidRPr="007F497F">
              <w:rPr>
                <w:b/>
                <w:bCs/>
                <w:color w:val="FFFFFF" w:themeColor="background1"/>
                <w:sz w:val="24"/>
                <w:szCs w:val="24"/>
              </w:rPr>
              <w:t>N</w:t>
            </w:r>
          </w:p>
        </w:tc>
        <w:tc>
          <w:tcPr>
            <w:tcW w:w="1724" w:type="dxa"/>
            <w:shd w:val="clear" w:color="auto" w:fill="BE0064" w:themeFill="accent5"/>
          </w:tcPr>
          <w:p w14:paraId="128B0AF4" w14:textId="77777777" w:rsidR="007F497F" w:rsidRDefault="007F497F" w:rsidP="008A1044">
            <w:pPr>
              <w:pStyle w:val="NoSpacing"/>
              <w:rPr>
                <w:b/>
                <w:bCs/>
                <w:color w:val="FFFFFF" w:themeColor="background1"/>
                <w:sz w:val="24"/>
                <w:szCs w:val="24"/>
              </w:rPr>
            </w:pPr>
          </w:p>
          <w:p w14:paraId="4D35B0BF" w14:textId="7E66C3B5" w:rsidR="00933B45" w:rsidRDefault="00933B45" w:rsidP="00933B45">
            <w:pPr>
              <w:pStyle w:val="NoSpacing"/>
              <w:rPr>
                <w:b/>
                <w:bCs/>
                <w:color w:val="FFFFFF" w:themeColor="background1"/>
                <w:sz w:val="24"/>
                <w:szCs w:val="24"/>
              </w:rPr>
            </w:pPr>
            <w:r>
              <w:rPr>
                <w:b/>
                <w:bCs/>
                <w:color w:val="FFFFFF" w:themeColor="background1"/>
                <w:sz w:val="24"/>
                <w:szCs w:val="24"/>
              </w:rPr>
              <w:t xml:space="preserve">note </w:t>
            </w:r>
          </w:p>
          <w:p w14:paraId="7B2FECB5" w14:textId="07CE1DB4" w:rsidR="007F497F" w:rsidRPr="007F497F" w:rsidRDefault="00933B45" w:rsidP="00933B45">
            <w:pPr>
              <w:pStyle w:val="NoSpacing"/>
              <w:rPr>
                <w:b/>
                <w:bCs/>
                <w:color w:val="FFFFFF" w:themeColor="background1"/>
                <w:sz w:val="24"/>
                <w:szCs w:val="24"/>
              </w:rPr>
            </w:pPr>
            <w:r>
              <w:rPr>
                <w:b/>
                <w:bCs/>
                <w:color w:val="FFFFFF" w:themeColor="background1"/>
                <w:sz w:val="24"/>
                <w:szCs w:val="24"/>
              </w:rPr>
              <w:t>strengths or improvement</w:t>
            </w:r>
          </w:p>
        </w:tc>
      </w:tr>
    </w:tbl>
    <w:p w14:paraId="70A92C59" w14:textId="77777777" w:rsidR="003B03EF" w:rsidRDefault="003B03EF" w:rsidP="003B03EF">
      <w:pPr>
        <w:widowControl/>
        <w:autoSpaceDE/>
        <w:spacing w:after="160" w:line="256" w:lineRule="auto"/>
        <w:rPr>
          <w:rFonts w:cs="Arial"/>
          <w:b/>
          <w:bCs/>
          <w:sz w:val="24"/>
          <w:szCs w:val="24"/>
        </w:rPr>
      </w:pPr>
    </w:p>
    <w:tbl>
      <w:tblPr>
        <w:tblStyle w:val="TableGrid"/>
        <w:tblW w:w="10209" w:type="dxa"/>
        <w:tblInd w:w="-10" w:type="dxa"/>
        <w:tblLook w:val="04A0" w:firstRow="1" w:lastRow="0" w:firstColumn="1" w:lastColumn="0" w:noHBand="0" w:noVBand="1"/>
      </w:tblPr>
      <w:tblGrid>
        <w:gridCol w:w="431"/>
        <w:gridCol w:w="7087"/>
        <w:gridCol w:w="567"/>
        <w:gridCol w:w="479"/>
        <w:gridCol w:w="1645"/>
      </w:tblGrid>
      <w:tr w:rsidR="00BD76C2" w14:paraId="07C6F89F" w14:textId="77777777" w:rsidTr="00933B45">
        <w:trPr>
          <w:trHeight w:val="433"/>
        </w:trPr>
        <w:tc>
          <w:tcPr>
            <w:tcW w:w="431" w:type="dxa"/>
            <w:tcBorders>
              <w:top w:val="single" w:sz="4" w:space="0" w:color="auto"/>
              <w:left w:val="single" w:sz="4" w:space="0" w:color="auto"/>
              <w:bottom w:val="single" w:sz="4" w:space="0" w:color="auto"/>
              <w:right w:val="single" w:sz="4" w:space="0" w:color="auto"/>
            </w:tcBorders>
          </w:tcPr>
          <w:p w14:paraId="2A109F19" w14:textId="3F4FFACF" w:rsidR="00BD76C2" w:rsidRDefault="00BD76C2">
            <w:pPr>
              <w:pStyle w:val="paragraph"/>
              <w:spacing w:before="0" w:beforeAutospacing="0" w:after="0" w:afterAutospacing="0"/>
              <w:textAlignment w:val="baseline"/>
              <w:rPr>
                <w:rStyle w:val="normaltextrun"/>
                <w:rFonts w:ascii="Arial" w:hAnsi="Arial" w:cs="Arial"/>
                <w:color w:val="000000" w:themeColor="text1"/>
                <w:position w:val="-1"/>
                <w:lang w:val="en-US" w:eastAsia="en-US"/>
              </w:rPr>
            </w:pPr>
            <w:r>
              <w:rPr>
                <w:rStyle w:val="normaltextrun"/>
                <w:rFonts w:ascii="Arial" w:hAnsi="Arial" w:cs="Arial"/>
                <w:color w:val="000000" w:themeColor="text1"/>
                <w:position w:val="-1"/>
                <w:lang w:val="en-US" w:eastAsia="en-US"/>
              </w:rPr>
              <w:t>1</w:t>
            </w:r>
          </w:p>
        </w:tc>
        <w:tc>
          <w:tcPr>
            <w:tcW w:w="7087" w:type="dxa"/>
            <w:tcBorders>
              <w:top w:val="single" w:sz="4" w:space="0" w:color="auto"/>
              <w:left w:val="single" w:sz="4" w:space="0" w:color="auto"/>
              <w:bottom w:val="single" w:sz="4" w:space="0" w:color="auto"/>
              <w:right w:val="single" w:sz="4" w:space="0" w:color="auto"/>
            </w:tcBorders>
            <w:hideMark/>
          </w:tcPr>
          <w:p w14:paraId="62B1C4FE" w14:textId="3DACD267" w:rsidR="00BD76C2" w:rsidRDefault="00BD76C2">
            <w:pPr>
              <w:pStyle w:val="paragraph"/>
              <w:spacing w:before="0" w:beforeAutospacing="0" w:after="0" w:afterAutospacing="0"/>
              <w:textAlignment w:val="baseline"/>
              <w:rPr>
                <w:rFonts w:ascii="Arial" w:hAnsi="Arial" w:cs="Arial"/>
                <w:color w:val="000000" w:themeColor="text1"/>
                <w:position w:val="-1"/>
                <w:lang w:val="en-US" w:eastAsia="en-US"/>
              </w:rPr>
            </w:pPr>
            <w:r>
              <w:rPr>
                <w:rStyle w:val="normaltextrun"/>
                <w:rFonts w:ascii="Arial" w:hAnsi="Arial" w:cs="Arial"/>
                <w:color w:val="000000" w:themeColor="text1"/>
                <w:position w:val="-1"/>
                <w:lang w:val="en-US" w:eastAsia="en-US"/>
              </w:rPr>
              <w:t xml:space="preserve">The CEO/Principal ensures there is a clear </w:t>
            </w:r>
            <w:r>
              <w:rPr>
                <w:rStyle w:val="normaltextrun"/>
                <w:rFonts w:ascii="Arial" w:hAnsi="Arial" w:cs="Arial"/>
                <w:position w:val="-1"/>
                <w:lang w:val="en-US" w:eastAsia="en-US"/>
              </w:rPr>
              <w:t xml:space="preserve">culture and strategy </w:t>
            </w:r>
            <w:r>
              <w:rPr>
                <w:rStyle w:val="normaltextrun"/>
                <w:rFonts w:ascii="Arial" w:hAnsi="Arial" w:cs="Arial"/>
                <w:color w:val="000000" w:themeColor="text1"/>
                <w:position w:val="-1"/>
                <w:lang w:val="en-US" w:eastAsia="en-US"/>
              </w:rPr>
              <w:t xml:space="preserve">and there is an ambitious curriculum </w:t>
            </w:r>
            <w:r>
              <w:rPr>
                <w:rStyle w:val="normaltextrun"/>
                <w:rFonts w:ascii="Arial" w:hAnsi="Arial" w:cs="Arial"/>
                <w:position w:val="-1"/>
                <w:lang w:val="en-US" w:eastAsia="en-US"/>
              </w:rPr>
              <w:t>into</w:t>
            </w:r>
            <w:r>
              <w:rPr>
                <w:rStyle w:val="normaltextrun"/>
                <w:rFonts w:ascii="Arial" w:hAnsi="Arial" w:cs="Arial"/>
                <w:color w:val="000000" w:themeColor="text1"/>
                <w:position w:val="-1"/>
                <w:lang w:val="en-US" w:eastAsia="en-US"/>
              </w:rPr>
              <w:t xml:space="preserve"> </w:t>
            </w:r>
            <w:r>
              <w:rPr>
                <w:rStyle w:val="normaltextrun"/>
                <w:rFonts w:ascii="Arial" w:hAnsi="Arial"/>
                <w:color w:val="000000" w:themeColor="text1"/>
                <w:position w:val="-1"/>
                <w:lang w:val="en-US" w:eastAsia="en-US"/>
              </w:rPr>
              <w:t>employment</w:t>
            </w:r>
          </w:p>
        </w:tc>
        <w:tc>
          <w:tcPr>
            <w:tcW w:w="567" w:type="dxa"/>
            <w:tcBorders>
              <w:top w:val="single" w:sz="4" w:space="0" w:color="auto"/>
              <w:left w:val="single" w:sz="4" w:space="0" w:color="auto"/>
              <w:bottom w:val="single" w:sz="4" w:space="0" w:color="auto"/>
              <w:right w:val="single" w:sz="4" w:space="0" w:color="auto"/>
            </w:tcBorders>
          </w:tcPr>
          <w:p w14:paraId="58DF3530" w14:textId="77777777" w:rsidR="00BD76C2" w:rsidRDefault="00BD76C2">
            <w:pPr>
              <w:widowControl/>
              <w:autoSpaceDE/>
              <w:spacing w:after="160" w:line="256" w:lineRule="auto"/>
              <w:rPr>
                <w:rFonts w:cs="Arial"/>
                <w:b/>
                <w:bCs/>
                <w:sz w:val="24"/>
                <w:szCs w:val="24"/>
              </w:rPr>
            </w:pPr>
          </w:p>
        </w:tc>
        <w:tc>
          <w:tcPr>
            <w:tcW w:w="479" w:type="dxa"/>
            <w:tcBorders>
              <w:top w:val="single" w:sz="4" w:space="0" w:color="auto"/>
              <w:left w:val="single" w:sz="4" w:space="0" w:color="auto"/>
              <w:bottom w:val="single" w:sz="4" w:space="0" w:color="auto"/>
              <w:right w:val="single" w:sz="4" w:space="0" w:color="auto"/>
            </w:tcBorders>
          </w:tcPr>
          <w:p w14:paraId="06086861" w14:textId="77777777" w:rsidR="00BD76C2" w:rsidRDefault="00BD76C2">
            <w:pPr>
              <w:widowControl/>
              <w:autoSpaceDE/>
              <w:spacing w:after="160" w:line="256" w:lineRule="auto"/>
              <w:rPr>
                <w:rFonts w:cs="Arial"/>
                <w:b/>
                <w:bCs/>
                <w:sz w:val="24"/>
                <w:szCs w:val="24"/>
              </w:rPr>
            </w:pPr>
          </w:p>
        </w:tc>
        <w:tc>
          <w:tcPr>
            <w:tcW w:w="1645" w:type="dxa"/>
            <w:tcBorders>
              <w:top w:val="single" w:sz="4" w:space="0" w:color="auto"/>
              <w:left w:val="single" w:sz="4" w:space="0" w:color="auto"/>
              <w:bottom w:val="single" w:sz="4" w:space="0" w:color="auto"/>
              <w:right w:val="single" w:sz="4" w:space="0" w:color="auto"/>
            </w:tcBorders>
          </w:tcPr>
          <w:p w14:paraId="0B9900F9" w14:textId="77777777" w:rsidR="00BD76C2" w:rsidRDefault="00BD76C2">
            <w:pPr>
              <w:widowControl/>
              <w:autoSpaceDE/>
              <w:spacing w:after="160" w:line="256" w:lineRule="auto"/>
              <w:rPr>
                <w:rFonts w:cs="Arial"/>
                <w:b/>
                <w:bCs/>
                <w:sz w:val="24"/>
                <w:szCs w:val="24"/>
              </w:rPr>
            </w:pPr>
          </w:p>
        </w:tc>
      </w:tr>
      <w:tr w:rsidR="00BD76C2" w14:paraId="3B2E5A1F" w14:textId="77777777" w:rsidTr="00933B45">
        <w:trPr>
          <w:trHeight w:val="447"/>
        </w:trPr>
        <w:tc>
          <w:tcPr>
            <w:tcW w:w="431" w:type="dxa"/>
            <w:tcBorders>
              <w:top w:val="single" w:sz="4" w:space="0" w:color="auto"/>
              <w:left w:val="single" w:sz="4" w:space="0" w:color="auto"/>
              <w:bottom w:val="single" w:sz="4" w:space="0" w:color="auto"/>
              <w:right w:val="single" w:sz="4" w:space="0" w:color="auto"/>
            </w:tcBorders>
          </w:tcPr>
          <w:p w14:paraId="5143406B" w14:textId="7A55A8DE" w:rsidR="00BD76C2" w:rsidRPr="00D52236" w:rsidRDefault="00BD76C2">
            <w:pPr>
              <w:pStyle w:val="paragraph"/>
              <w:spacing w:before="0" w:beforeAutospacing="0" w:after="0" w:afterAutospacing="0"/>
              <w:textAlignment w:val="baseline"/>
              <w:rPr>
                <w:rStyle w:val="normaltextrun"/>
                <w:rFonts w:ascii="Arial" w:hAnsi="Arial" w:cs="Arial"/>
                <w:color w:val="000000" w:themeColor="text1"/>
                <w:position w:val="-1"/>
                <w:lang w:val="en-US" w:eastAsia="en-US"/>
              </w:rPr>
            </w:pPr>
            <w:r>
              <w:rPr>
                <w:rStyle w:val="normaltextrun"/>
                <w:rFonts w:ascii="Arial" w:hAnsi="Arial" w:cs="Arial"/>
                <w:color w:val="000000" w:themeColor="text1"/>
                <w:position w:val="-1"/>
                <w:lang w:val="en-US" w:eastAsia="en-US"/>
              </w:rPr>
              <w:t>2</w:t>
            </w:r>
          </w:p>
        </w:tc>
        <w:tc>
          <w:tcPr>
            <w:tcW w:w="7087" w:type="dxa"/>
            <w:tcBorders>
              <w:top w:val="single" w:sz="4" w:space="0" w:color="auto"/>
              <w:left w:val="single" w:sz="4" w:space="0" w:color="auto"/>
              <w:bottom w:val="single" w:sz="4" w:space="0" w:color="auto"/>
              <w:right w:val="single" w:sz="4" w:space="0" w:color="auto"/>
            </w:tcBorders>
            <w:hideMark/>
          </w:tcPr>
          <w:p w14:paraId="773CAD05" w14:textId="5AB44837" w:rsidR="00BD76C2" w:rsidRPr="00D52236" w:rsidRDefault="00BD76C2">
            <w:pPr>
              <w:pStyle w:val="paragraph"/>
              <w:spacing w:before="0" w:beforeAutospacing="0" w:after="0" w:afterAutospacing="0"/>
              <w:textAlignment w:val="baseline"/>
              <w:rPr>
                <w:rFonts w:ascii="Arial" w:hAnsi="Arial" w:cs="Arial"/>
                <w:color w:val="000000" w:themeColor="text1"/>
                <w:position w:val="-1"/>
                <w:lang w:val="en-US" w:eastAsia="en-US"/>
              </w:rPr>
            </w:pPr>
            <w:r w:rsidRPr="00D52236">
              <w:rPr>
                <w:rStyle w:val="normaltextrun"/>
                <w:rFonts w:ascii="Arial" w:hAnsi="Arial" w:cs="Arial"/>
                <w:color w:val="000000" w:themeColor="text1"/>
                <w:position w:val="-1"/>
                <w:lang w:val="en-US" w:eastAsia="en-US"/>
              </w:rPr>
              <w:t>L</w:t>
            </w:r>
            <w:r w:rsidRPr="00D52236">
              <w:rPr>
                <w:rStyle w:val="normaltextrun"/>
                <w:rFonts w:ascii="Arial" w:hAnsi="Arial" w:cs="Arial"/>
                <w:color w:val="000000" w:themeColor="text1"/>
                <w:position w:val="-1"/>
                <w:lang w:val="en-US"/>
              </w:rPr>
              <w:t>eaders ensures e</w:t>
            </w:r>
            <w:r w:rsidRPr="00D52236">
              <w:rPr>
                <w:rStyle w:val="normaltextrun"/>
                <w:rFonts w:ascii="Arial" w:hAnsi="Arial" w:cs="Arial"/>
                <w:position w:val="-1"/>
                <w:lang w:val="en-US" w:eastAsia="en-US"/>
              </w:rPr>
              <w:t>veryone understands</w:t>
            </w:r>
            <w:r w:rsidRPr="00D52236">
              <w:rPr>
                <w:rStyle w:val="normaltextrun"/>
                <w:rFonts w:ascii="Arial" w:hAnsi="Arial" w:cs="Arial"/>
                <w:color w:val="000000" w:themeColor="text1"/>
                <w:position w:val="-1"/>
                <w:lang w:val="en-US" w:eastAsia="en-US"/>
              </w:rPr>
              <w:t xml:space="preserve"> the </w:t>
            </w:r>
            <w:r w:rsidRPr="00D52236">
              <w:rPr>
                <w:rStyle w:val="normaltextrun"/>
                <w:rFonts w:ascii="Arial" w:hAnsi="Arial" w:cs="Arial"/>
                <w:position w:val="-1"/>
                <w:lang w:val="en-US" w:eastAsia="en-US"/>
              </w:rPr>
              <w:t xml:space="preserve">benefits </w:t>
            </w:r>
            <w:r w:rsidRPr="00D52236">
              <w:rPr>
                <w:rStyle w:val="normaltextrun"/>
                <w:rFonts w:ascii="Arial" w:hAnsi="Arial" w:cs="Arial"/>
                <w:color w:val="000000" w:themeColor="text1"/>
                <w:position w:val="-1"/>
                <w:lang w:val="en-US" w:eastAsia="en-US"/>
              </w:rPr>
              <w:t xml:space="preserve">of supported employment </w:t>
            </w:r>
          </w:p>
        </w:tc>
        <w:tc>
          <w:tcPr>
            <w:tcW w:w="567" w:type="dxa"/>
            <w:tcBorders>
              <w:top w:val="single" w:sz="4" w:space="0" w:color="auto"/>
              <w:left w:val="single" w:sz="4" w:space="0" w:color="auto"/>
              <w:bottom w:val="single" w:sz="4" w:space="0" w:color="auto"/>
              <w:right w:val="single" w:sz="4" w:space="0" w:color="auto"/>
            </w:tcBorders>
          </w:tcPr>
          <w:p w14:paraId="6DC6A109" w14:textId="77777777" w:rsidR="00BD76C2" w:rsidRDefault="00BD76C2">
            <w:pPr>
              <w:widowControl/>
              <w:autoSpaceDE/>
              <w:spacing w:after="160" w:line="256" w:lineRule="auto"/>
              <w:rPr>
                <w:rFonts w:cs="Arial"/>
                <w:b/>
                <w:bCs/>
                <w:sz w:val="24"/>
                <w:szCs w:val="24"/>
              </w:rPr>
            </w:pPr>
          </w:p>
        </w:tc>
        <w:tc>
          <w:tcPr>
            <w:tcW w:w="479" w:type="dxa"/>
            <w:tcBorders>
              <w:top w:val="single" w:sz="4" w:space="0" w:color="auto"/>
              <w:left w:val="single" w:sz="4" w:space="0" w:color="auto"/>
              <w:bottom w:val="single" w:sz="4" w:space="0" w:color="auto"/>
              <w:right w:val="single" w:sz="4" w:space="0" w:color="auto"/>
            </w:tcBorders>
          </w:tcPr>
          <w:p w14:paraId="781CB8CC" w14:textId="77777777" w:rsidR="00BD76C2" w:rsidRDefault="00BD76C2">
            <w:pPr>
              <w:widowControl/>
              <w:autoSpaceDE/>
              <w:spacing w:after="160" w:line="256" w:lineRule="auto"/>
              <w:rPr>
                <w:rFonts w:cs="Arial"/>
                <w:b/>
                <w:bCs/>
                <w:sz w:val="24"/>
                <w:szCs w:val="24"/>
              </w:rPr>
            </w:pPr>
          </w:p>
        </w:tc>
        <w:tc>
          <w:tcPr>
            <w:tcW w:w="1645" w:type="dxa"/>
            <w:tcBorders>
              <w:top w:val="single" w:sz="4" w:space="0" w:color="auto"/>
              <w:left w:val="single" w:sz="4" w:space="0" w:color="auto"/>
              <w:bottom w:val="single" w:sz="4" w:space="0" w:color="auto"/>
              <w:right w:val="single" w:sz="4" w:space="0" w:color="auto"/>
            </w:tcBorders>
          </w:tcPr>
          <w:p w14:paraId="00EA64EC" w14:textId="77777777" w:rsidR="00BD76C2" w:rsidRDefault="00BD76C2">
            <w:pPr>
              <w:widowControl/>
              <w:autoSpaceDE/>
              <w:spacing w:after="160" w:line="256" w:lineRule="auto"/>
              <w:rPr>
                <w:rFonts w:cs="Arial"/>
                <w:b/>
                <w:bCs/>
                <w:sz w:val="24"/>
                <w:szCs w:val="24"/>
              </w:rPr>
            </w:pPr>
          </w:p>
        </w:tc>
      </w:tr>
      <w:tr w:rsidR="00BD76C2" w14:paraId="5A4B79C1" w14:textId="77777777" w:rsidTr="00933B45">
        <w:trPr>
          <w:trHeight w:val="447"/>
        </w:trPr>
        <w:tc>
          <w:tcPr>
            <w:tcW w:w="431" w:type="dxa"/>
            <w:tcBorders>
              <w:top w:val="single" w:sz="4" w:space="0" w:color="auto"/>
              <w:left w:val="single" w:sz="4" w:space="0" w:color="auto"/>
              <w:bottom w:val="single" w:sz="4" w:space="0" w:color="auto"/>
              <w:right w:val="single" w:sz="4" w:space="0" w:color="auto"/>
            </w:tcBorders>
          </w:tcPr>
          <w:p w14:paraId="73A101E1" w14:textId="433C4C67" w:rsidR="00BD76C2" w:rsidRPr="00D52236" w:rsidRDefault="00BD76C2">
            <w:pPr>
              <w:pStyle w:val="paragraph"/>
              <w:spacing w:before="0" w:beforeAutospacing="0" w:after="0" w:afterAutospacing="0"/>
              <w:textAlignment w:val="baseline"/>
              <w:rPr>
                <w:rStyle w:val="normaltextrun"/>
                <w:rFonts w:asciiTheme="majorHAnsi" w:hAnsiTheme="majorHAnsi" w:cstheme="majorHAnsi"/>
                <w:color w:val="000000" w:themeColor="text1"/>
                <w:position w:val="-1"/>
                <w:lang w:val="en-US" w:eastAsia="en-US"/>
              </w:rPr>
            </w:pPr>
            <w:r>
              <w:rPr>
                <w:rStyle w:val="normaltextrun"/>
                <w:rFonts w:asciiTheme="majorHAnsi" w:hAnsiTheme="majorHAnsi" w:cstheme="majorHAnsi"/>
                <w:color w:val="000000" w:themeColor="text1"/>
                <w:position w:val="-1"/>
                <w:lang w:val="en-US" w:eastAsia="en-US"/>
              </w:rPr>
              <w:t>3</w:t>
            </w:r>
          </w:p>
        </w:tc>
        <w:tc>
          <w:tcPr>
            <w:tcW w:w="7087" w:type="dxa"/>
            <w:tcBorders>
              <w:top w:val="single" w:sz="4" w:space="0" w:color="auto"/>
              <w:left w:val="single" w:sz="4" w:space="0" w:color="auto"/>
              <w:bottom w:val="single" w:sz="4" w:space="0" w:color="auto"/>
              <w:right w:val="single" w:sz="4" w:space="0" w:color="auto"/>
            </w:tcBorders>
          </w:tcPr>
          <w:p w14:paraId="174C54DB" w14:textId="1C0B2BEE" w:rsidR="00BD76C2" w:rsidRPr="00D52236" w:rsidRDefault="00BD76C2">
            <w:pPr>
              <w:pStyle w:val="paragraph"/>
              <w:spacing w:before="0" w:beforeAutospacing="0" w:after="0" w:afterAutospacing="0"/>
              <w:textAlignment w:val="baseline"/>
              <w:rPr>
                <w:rStyle w:val="normaltextrun"/>
                <w:rFonts w:asciiTheme="majorHAnsi" w:hAnsiTheme="majorHAnsi" w:cstheme="majorHAnsi"/>
                <w:color w:val="000000" w:themeColor="text1"/>
                <w:position w:val="-1"/>
                <w:lang w:val="en-US" w:eastAsia="en-US"/>
              </w:rPr>
            </w:pPr>
            <w:r w:rsidRPr="00D52236">
              <w:rPr>
                <w:rStyle w:val="normaltextrun"/>
                <w:rFonts w:asciiTheme="majorHAnsi" w:hAnsiTheme="majorHAnsi" w:cstheme="majorHAnsi"/>
                <w:color w:val="000000" w:themeColor="text1"/>
                <w:position w:val="-1"/>
                <w:lang w:val="en-US" w:eastAsia="en-US"/>
              </w:rPr>
              <w:t>L</w:t>
            </w:r>
            <w:r w:rsidRPr="00D52236">
              <w:rPr>
                <w:rStyle w:val="normaltextrun"/>
                <w:rFonts w:asciiTheme="majorHAnsi" w:hAnsiTheme="majorHAnsi" w:cstheme="majorHAnsi"/>
                <w:color w:val="000000" w:themeColor="text1"/>
                <w:position w:val="-1"/>
                <w:lang w:val="en-US"/>
              </w:rPr>
              <w:t>eaders ensure everyone has</w:t>
            </w:r>
            <w:r w:rsidRPr="00D52236">
              <w:rPr>
                <w:rStyle w:val="normaltextrun"/>
                <w:rFonts w:asciiTheme="majorHAnsi" w:hAnsiTheme="majorHAnsi" w:cstheme="majorHAnsi"/>
                <w:color w:val="000000" w:themeColor="text1"/>
                <w:position w:val="-1"/>
                <w:lang w:val="en-US" w:eastAsia="en-US"/>
              </w:rPr>
              <w:t xml:space="preserve"> </w:t>
            </w:r>
            <w:r w:rsidRPr="00D52236">
              <w:rPr>
                <w:rStyle w:val="normaltextrun"/>
                <w:rFonts w:asciiTheme="majorHAnsi" w:hAnsiTheme="majorHAnsi" w:cstheme="majorHAnsi"/>
                <w:position w:val="-1"/>
                <w:lang w:val="en-US" w:eastAsia="en-US"/>
              </w:rPr>
              <w:t xml:space="preserve">high aspirations </w:t>
            </w:r>
            <w:r w:rsidRPr="00D52236">
              <w:rPr>
                <w:rStyle w:val="normaltextrun"/>
                <w:rFonts w:asciiTheme="majorHAnsi" w:hAnsiTheme="majorHAnsi" w:cstheme="majorHAnsi"/>
                <w:color w:val="000000" w:themeColor="text1"/>
                <w:position w:val="-1"/>
                <w:lang w:val="en-US" w:eastAsia="en-US"/>
              </w:rPr>
              <w:t>of leaners to gain high-quality sustainable employment</w:t>
            </w:r>
          </w:p>
        </w:tc>
        <w:tc>
          <w:tcPr>
            <w:tcW w:w="567" w:type="dxa"/>
            <w:tcBorders>
              <w:top w:val="single" w:sz="4" w:space="0" w:color="auto"/>
              <w:left w:val="single" w:sz="4" w:space="0" w:color="auto"/>
              <w:bottom w:val="single" w:sz="4" w:space="0" w:color="auto"/>
              <w:right w:val="single" w:sz="4" w:space="0" w:color="auto"/>
            </w:tcBorders>
          </w:tcPr>
          <w:p w14:paraId="66601E16" w14:textId="77777777" w:rsidR="00BD76C2" w:rsidRDefault="00BD76C2">
            <w:pPr>
              <w:widowControl/>
              <w:autoSpaceDE/>
              <w:spacing w:after="160" w:line="256" w:lineRule="auto"/>
              <w:rPr>
                <w:rFonts w:cs="Arial"/>
                <w:b/>
                <w:bCs/>
                <w:sz w:val="24"/>
                <w:szCs w:val="24"/>
              </w:rPr>
            </w:pPr>
          </w:p>
        </w:tc>
        <w:tc>
          <w:tcPr>
            <w:tcW w:w="479" w:type="dxa"/>
            <w:tcBorders>
              <w:top w:val="single" w:sz="4" w:space="0" w:color="auto"/>
              <w:left w:val="single" w:sz="4" w:space="0" w:color="auto"/>
              <w:bottom w:val="single" w:sz="4" w:space="0" w:color="auto"/>
              <w:right w:val="single" w:sz="4" w:space="0" w:color="auto"/>
            </w:tcBorders>
          </w:tcPr>
          <w:p w14:paraId="106F2B9B" w14:textId="77777777" w:rsidR="00BD76C2" w:rsidRDefault="00BD76C2">
            <w:pPr>
              <w:widowControl/>
              <w:autoSpaceDE/>
              <w:spacing w:after="160" w:line="256" w:lineRule="auto"/>
              <w:rPr>
                <w:rFonts w:cs="Arial"/>
                <w:b/>
                <w:bCs/>
                <w:sz w:val="24"/>
                <w:szCs w:val="24"/>
              </w:rPr>
            </w:pPr>
          </w:p>
        </w:tc>
        <w:tc>
          <w:tcPr>
            <w:tcW w:w="1645" w:type="dxa"/>
            <w:tcBorders>
              <w:top w:val="single" w:sz="4" w:space="0" w:color="auto"/>
              <w:left w:val="single" w:sz="4" w:space="0" w:color="auto"/>
              <w:bottom w:val="single" w:sz="4" w:space="0" w:color="auto"/>
              <w:right w:val="single" w:sz="4" w:space="0" w:color="auto"/>
            </w:tcBorders>
          </w:tcPr>
          <w:p w14:paraId="13E88538" w14:textId="77777777" w:rsidR="00BD76C2" w:rsidRDefault="00BD76C2">
            <w:pPr>
              <w:widowControl/>
              <w:autoSpaceDE/>
              <w:spacing w:after="160" w:line="256" w:lineRule="auto"/>
              <w:rPr>
                <w:rFonts w:cs="Arial"/>
                <w:b/>
                <w:bCs/>
                <w:sz w:val="24"/>
                <w:szCs w:val="24"/>
              </w:rPr>
            </w:pPr>
          </w:p>
        </w:tc>
      </w:tr>
      <w:tr w:rsidR="00BD76C2" w14:paraId="346164A6" w14:textId="77777777" w:rsidTr="00933B45">
        <w:trPr>
          <w:trHeight w:val="433"/>
        </w:trPr>
        <w:tc>
          <w:tcPr>
            <w:tcW w:w="431" w:type="dxa"/>
            <w:tcBorders>
              <w:top w:val="single" w:sz="4" w:space="0" w:color="auto"/>
              <w:left w:val="single" w:sz="4" w:space="0" w:color="auto"/>
              <w:bottom w:val="single" w:sz="4" w:space="0" w:color="auto"/>
              <w:right w:val="single" w:sz="4" w:space="0" w:color="auto"/>
            </w:tcBorders>
          </w:tcPr>
          <w:p w14:paraId="4F2FA218" w14:textId="7B4BD9B7" w:rsidR="00BD76C2" w:rsidRDefault="00BD76C2">
            <w:pPr>
              <w:pStyle w:val="paragraph"/>
              <w:spacing w:before="0" w:beforeAutospacing="0" w:after="0" w:afterAutospacing="0"/>
              <w:textAlignment w:val="baseline"/>
              <w:rPr>
                <w:rFonts w:ascii="Arial" w:hAnsi="Arial" w:cs="Arial"/>
                <w:position w:val="-1"/>
                <w:lang w:val="en-US" w:eastAsia="en-US"/>
              </w:rPr>
            </w:pPr>
            <w:r>
              <w:rPr>
                <w:rFonts w:ascii="Arial" w:hAnsi="Arial" w:cs="Arial"/>
                <w:position w:val="-1"/>
                <w:lang w:val="en-US" w:eastAsia="en-US"/>
              </w:rPr>
              <w:t>4</w:t>
            </w:r>
          </w:p>
        </w:tc>
        <w:tc>
          <w:tcPr>
            <w:tcW w:w="7087" w:type="dxa"/>
            <w:tcBorders>
              <w:top w:val="single" w:sz="4" w:space="0" w:color="auto"/>
              <w:left w:val="single" w:sz="4" w:space="0" w:color="auto"/>
              <w:bottom w:val="single" w:sz="4" w:space="0" w:color="auto"/>
              <w:right w:val="single" w:sz="4" w:space="0" w:color="auto"/>
            </w:tcBorders>
            <w:hideMark/>
          </w:tcPr>
          <w:p w14:paraId="7C442D6D" w14:textId="02D20C54" w:rsidR="00BD76C2" w:rsidRDefault="00BD76C2">
            <w:pPr>
              <w:pStyle w:val="paragraph"/>
              <w:spacing w:before="0" w:beforeAutospacing="0" w:after="0" w:afterAutospacing="0"/>
              <w:textAlignment w:val="baseline"/>
              <w:rPr>
                <w:rFonts w:ascii="Arial" w:hAnsi="Arial" w:cs="Arial"/>
                <w:position w:val="-1"/>
                <w:lang w:val="en-US" w:eastAsia="en-US"/>
              </w:rPr>
            </w:pPr>
            <w:r>
              <w:rPr>
                <w:rFonts w:ascii="Arial" w:hAnsi="Arial" w:cs="Arial"/>
                <w:position w:val="-1"/>
                <w:lang w:val="en-US" w:eastAsia="en-US"/>
              </w:rPr>
              <w:t>L</w:t>
            </w:r>
            <w:r>
              <w:rPr>
                <w:rFonts w:ascii="Arial" w:hAnsi="Arial" w:cs="Arial"/>
                <w:lang w:eastAsia="en-US"/>
              </w:rPr>
              <w:t xml:space="preserve">eaders review the curriculum and plans provision that enables learners’ skills development to gain sustainable employment </w:t>
            </w:r>
          </w:p>
        </w:tc>
        <w:tc>
          <w:tcPr>
            <w:tcW w:w="567" w:type="dxa"/>
            <w:tcBorders>
              <w:top w:val="single" w:sz="4" w:space="0" w:color="auto"/>
              <w:left w:val="single" w:sz="4" w:space="0" w:color="auto"/>
              <w:bottom w:val="single" w:sz="4" w:space="0" w:color="auto"/>
              <w:right w:val="single" w:sz="4" w:space="0" w:color="auto"/>
            </w:tcBorders>
          </w:tcPr>
          <w:p w14:paraId="5E8FB5EB" w14:textId="77777777" w:rsidR="00BD76C2" w:rsidRDefault="00BD76C2">
            <w:pPr>
              <w:widowControl/>
              <w:autoSpaceDE/>
              <w:spacing w:after="160" w:line="256" w:lineRule="auto"/>
              <w:rPr>
                <w:rFonts w:cs="Arial"/>
                <w:b/>
                <w:bCs/>
                <w:sz w:val="24"/>
                <w:szCs w:val="24"/>
              </w:rPr>
            </w:pPr>
          </w:p>
        </w:tc>
        <w:tc>
          <w:tcPr>
            <w:tcW w:w="479" w:type="dxa"/>
            <w:tcBorders>
              <w:top w:val="single" w:sz="4" w:space="0" w:color="auto"/>
              <w:left w:val="single" w:sz="4" w:space="0" w:color="auto"/>
              <w:bottom w:val="single" w:sz="4" w:space="0" w:color="auto"/>
              <w:right w:val="single" w:sz="4" w:space="0" w:color="auto"/>
            </w:tcBorders>
          </w:tcPr>
          <w:p w14:paraId="4A42D402" w14:textId="77777777" w:rsidR="00BD76C2" w:rsidRDefault="00BD76C2">
            <w:pPr>
              <w:widowControl/>
              <w:autoSpaceDE/>
              <w:spacing w:after="160" w:line="256" w:lineRule="auto"/>
              <w:rPr>
                <w:rFonts w:cs="Arial"/>
                <w:b/>
                <w:bCs/>
                <w:sz w:val="24"/>
                <w:szCs w:val="24"/>
              </w:rPr>
            </w:pPr>
          </w:p>
        </w:tc>
        <w:tc>
          <w:tcPr>
            <w:tcW w:w="1645" w:type="dxa"/>
            <w:tcBorders>
              <w:top w:val="single" w:sz="4" w:space="0" w:color="auto"/>
              <w:left w:val="single" w:sz="4" w:space="0" w:color="auto"/>
              <w:bottom w:val="single" w:sz="4" w:space="0" w:color="auto"/>
              <w:right w:val="single" w:sz="4" w:space="0" w:color="auto"/>
            </w:tcBorders>
          </w:tcPr>
          <w:p w14:paraId="00CC3030" w14:textId="77777777" w:rsidR="00BD76C2" w:rsidRDefault="00BD76C2">
            <w:pPr>
              <w:widowControl/>
              <w:autoSpaceDE/>
              <w:spacing w:after="160" w:line="256" w:lineRule="auto"/>
              <w:rPr>
                <w:rFonts w:cs="Arial"/>
                <w:b/>
                <w:bCs/>
                <w:sz w:val="24"/>
                <w:szCs w:val="24"/>
              </w:rPr>
            </w:pPr>
          </w:p>
        </w:tc>
      </w:tr>
      <w:tr w:rsidR="00BD76C2" w14:paraId="1504631E" w14:textId="77777777" w:rsidTr="00933B45">
        <w:trPr>
          <w:trHeight w:val="433"/>
        </w:trPr>
        <w:tc>
          <w:tcPr>
            <w:tcW w:w="431" w:type="dxa"/>
            <w:tcBorders>
              <w:top w:val="single" w:sz="4" w:space="0" w:color="auto"/>
              <w:left w:val="single" w:sz="4" w:space="0" w:color="auto"/>
              <w:bottom w:val="single" w:sz="4" w:space="0" w:color="auto"/>
              <w:right w:val="single" w:sz="4" w:space="0" w:color="auto"/>
            </w:tcBorders>
          </w:tcPr>
          <w:p w14:paraId="17FEFBFF" w14:textId="27EC3A91" w:rsidR="00BD76C2" w:rsidRDefault="00BD76C2">
            <w:pPr>
              <w:pStyle w:val="paragraph"/>
              <w:spacing w:before="0" w:beforeAutospacing="0" w:after="0" w:afterAutospacing="0"/>
              <w:textAlignment w:val="baseline"/>
              <w:rPr>
                <w:rStyle w:val="normaltextrun"/>
                <w:rFonts w:ascii="Arial" w:hAnsi="Arial" w:cs="Arial"/>
                <w:color w:val="000000" w:themeColor="text1"/>
                <w:position w:val="-1"/>
                <w:lang w:val="en-US" w:eastAsia="en-US"/>
              </w:rPr>
            </w:pPr>
            <w:r>
              <w:rPr>
                <w:rStyle w:val="normaltextrun"/>
                <w:rFonts w:ascii="Arial" w:hAnsi="Arial" w:cs="Arial"/>
                <w:color w:val="000000" w:themeColor="text1"/>
                <w:position w:val="-1"/>
                <w:lang w:val="en-US" w:eastAsia="en-US"/>
              </w:rPr>
              <w:t>5</w:t>
            </w:r>
          </w:p>
        </w:tc>
        <w:tc>
          <w:tcPr>
            <w:tcW w:w="7087" w:type="dxa"/>
            <w:tcBorders>
              <w:top w:val="single" w:sz="4" w:space="0" w:color="auto"/>
              <w:left w:val="single" w:sz="4" w:space="0" w:color="auto"/>
              <w:bottom w:val="single" w:sz="4" w:space="0" w:color="auto"/>
              <w:right w:val="single" w:sz="4" w:space="0" w:color="auto"/>
            </w:tcBorders>
            <w:hideMark/>
          </w:tcPr>
          <w:p w14:paraId="175F0B86" w14:textId="716A59AB" w:rsidR="00BD76C2" w:rsidRDefault="00BD76C2">
            <w:pPr>
              <w:pStyle w:val="paragraph"/>
              <w:spacing w:before="0" w:beforeAutospacing="0" w:after="0" w:afterAutospacing="0"/>
              <w:textAlignment w:val="baseline"/>
              <w:rPr>
                <w:rStyle w:val="normaltextrun"/>
                <w:rFonts w:ascii="Arial" w:hAnsi="Arial"/>
                <w:color w:val="000000" w:themeColor="text1"/>
                <w:position w:val="-1"/>
                <w:lang w:val="en-US" w:eastAsia="en-US"/>
              </w:rPr>
            </w:pPr>
            <w:r>
              <w:rPr>
                <w:rStyle w:val="normaltextrun"/>
                <w:rFonts w:ascii="Arial" w:hAnsi="Arial" w:cs="Arial"/>
                <w:color w:val="000000" w:themeColor="text1"/>
                <w:position w:val="-1"/>
                <w:lang w:val="en-US" w:eastAsia="en-US"/>
              </w:rPr>
              <w:t xml:space="preserve">Leaders strategically and operationally </w:t>
            </w:r>
            <w:r>
              <w:rPr>
                <w:rStyle w:val="normaltextrun"/>
                <w:rFonts w:ascii="Arial" w:hAnsi="Arial" w:cs="Arial"/>
                <w:position w:val="-1"/>
                <w:lang w:val="en-US" w:eastAsia="en-US"/>
              </w:rPr>
              <w:t xml:space="preserve">engage well with employers </w:t>
            </w:r>
            <w:r>
              <w:rPr>
                <w:rStyle w:val="normaltextrun"/>
                <w:rFonts w:ascii="Arial" w:hAnsi="Arial" w:cs="Arial"/>
                <w:color w:val="000000" w:themeColor="text1"/>
                <w:position w:val="-1"/>
                <w:lang w:val="en-US" w:eastAsia="en-US"/>
              </w:rPr>
              <w:t>within their community who promote and establish effective relationships for learners to access employment placements and work</w:t>
            </w:r>
          </w:p>
        </w:tc>
        <w:tc>
          <w:tcPr>
            <w:tcW w:w="567" w:type="dxa"/>
            <w:tcBorders>
              <w:top w:val="single" w:sz="4" w:space="0" w:color="auto"/>
              <w:left w:val="single" w:sz="4" w:space="0" w:color="auto"/>
              <w:bottom w:val="single" w:sz="4" w:space="0" w:color="auto"/>
              <w:right w:val="single" w:sz="4" w:space="0" w:color="auto"/>
            </w:tcBorders>
          </w:tcPr>
          <w:p w14:paraId="3449E324" w14:textId="77777777" w:rsidR="00BD76C2" w:rsidRDefault="00BD76C2">
            <w:pPr>
              <w:widowControl/>
              <w:autoSpaceDE/>
              <w:spacing w:after="160" w:line="256" w:lineRule="auto"/>
              <w:rPr>
                <w:b/>
                <w:bCs/>
                <w:sz w:val="24"/>
                <w:szCs w:val="24"/>
              </w:rPr>
            </w:pPr>
          </w:p>
        </w:tc>
        <w:tc>
          <w:tcPr>
            <w:tcW w:w="479" w:type="dxa"/>
            <w:tcBorders>
              <w:top w:val="single" w:sz="4" w:space="0" w:color="auto"/>
              <w:left w:val="single" w:sz="4" w:space="0" w:color="auto"/>
              <w:bottom w:val="single" w:sz="4" w:space="0" w:color="auto"/>
              <w:right w:val="single" w:sz="4" w:space="0" w:color="auto"/>
            </w:tcBorders>
          </w:tcPr>
          <w:p w14:paraId="119BBAE7" w14:textId="77777777" w:rsidR="00BD76C2" w:rsidRDefault="00BD76C2">
            <w:pPr>
              <w:widowControl/>
              <w:autoSpaceDE/>
              <w:spacing w:after="160" w:line="256" w:lineRule="auto"/>
              <w:rPr>
                <w:rFonts w:cs="Arial"/>
                <w:b/>
                <w:bCs/>
                <w:sz w:val="24"/>
                <w:szCs w:val="24"/>
              </w:rPr>
            </w:pPr>
          </w:p>
        </w:tc>
        <w:tc>
          <w:tcPr>
            <w:tcW w:w="1645" w:type="dxa"/>
            <w:tcBorders>
              <w:top w:val="single" w:sz="4" w:space="0" w:color="auto"/>
              <w:left w:val="single" w:sz="4" w:space="0" w:color="auto"/>
              <w:bottom w:val="single" w:sz="4" w:space="0" w:color="auto"/>
              <w:right w:val="single" w:sz="4" w:space="0" w:color="auto"/>
            </w:tcBorders>
          </w:tcPr>
          <w:p w14:paraId="1E5DF172" w14:textId="77777777" w:rsidR="00BD76C2" w:rsidRDefault="00BD76C2">
            <w:pPr>
              <w:widowControl/>
              <w:autoSpaceDE/>
              <w:spacing w:after="160" w:line="256" w:lineRule="auto"/>
              <w:rPr>
                <w:rFonts w:cs="Arial"/>
                <w:b/>
                <w:bCs/>
                <w:sz w:val="24"/>
                <w:szCs w:val="24"/>
              </w:rPr>
            </w:pPr>
          </w:p>
        </w:tc>
      </w:tr>
      <w:tr w:rsidR="00BD76C2" w14:paraId="2224B018" w14:textId="77777777" w:rsidTr="00933B45">
        <w:trPr>
          <w:trHeight w:val="433"/>
        </w:trPr>
        <w:tc>
          <w:tcPr>
            <w:tcW w:w="431" w:type="dxa"/>
            <w:tcBorders>
              <w:top w:val="single" w:sz="4" w:space="0" w:color="auto"/>
              <w:left w:val="single" w:sz="4" w:space="0" w:color="auto"/>
              <w:bottom w:val="single" w:sz="4" w:space="0" w:color="auto"/>
              <w:right w:val="single" w:sz="4" w:space="0" w:color="auto"/>
            </w:tcBorders>
          </w:tcPr>
          <w:p w14:paraId="6689424F" w14:textId="2C8F9489" w:rsidR="00BD76C2" w:rsidRPr="00D52236" w:rsidRDefault="00BD76C2">
            <w:pPr>
              <w:pStyle w:val="paragraph"/>
              <w:spacing w:before="0" w:beforeAutospacing="0" w:after="0" w:afterAutospacing="0"/>
              <w:textAlignment w:val="baseline"/>
              <w:rPr>
                <w:rStyle w:val="normaltextrun"/>
                <w:rFonts w:asciiTheme="minorHAnsi" w:hAnsiTheme="minorHAnsi" w:cstheme="minorHAnsi"/>
                <w:color w:val="000000" w:themeColor="text1"/>
                <w:position w:val="-1"/>
                <w:lang w:val="en-US" w:eastAsia="en-US"/>
              </w:rPr>
            </w:pPr>
            <w:r>
              <w:rPr>
                <w:rStyle w:val="normaltextrun"/>
                <w:rFonts w:asciiTheme="minorHAnsi" w:hAnsiTheme="minorHAnsi" w:cstheme="minorHAnsi"/>
                <w:color w:val="000000" w:themeColor="text1"/>
                <w:position w:val="-1"/>
                <w:lang w:val="en-US" w:eastAsia="en-US"/>
              </w:rPr>
              <w:t>6</w:t>
            </w:r>
          </w:p>
        </w:tc>
        <w:tc>
          <w:tcPr>
            <w:tcW w:w="7087" w:type="dxa"/>
            <w:tcBorders>
              <w:top w:val="single" w:sz="4" w:space="0" w:color="auto"/>
              <w:left w:val="single" w:sz="4" w:space="0" w:color="auto"/>
              <w:bottom w:val="single" w:sz="4" w:space="0" w:color="auto"/>
              <w:right w:val="single" w:sz="4" w:space="0" w:color="auto"/>
            </w:tcBorders>
          </w:tcPr>
          <w:p w14:paraId="0858D634" w14:textId="2C161751" w:rsidR="00BD76C2" w:rsidRPr="00D52236" w:rsidRDefault="00BD76C2">
            <w:pPr>
              <w:pStyle w:val="paragraph"/>
              <w:spacing w:before="0" w:beforeAutospacing="0" w:after="0" w:afterAutospacing="0"/>
              <w:textAlignment w:val="baseline"/>
              <w:rPr>
                <w:rStyle w:val="normaltextrun"/>
                <w:rFonts w:asciiTheme="minorHAnsi" w:hAnsiTheme="minorHAnsi" w:cstheme="minorHAnsi"/>
                <w:color w:val="000000" w:themeColor="text1"/>
                <w:position w:val="-1"/>
                <w:lang w:val="en-US" w:eastAsia="en-US"/>
              </w:rPr>
            </w:pPr>
            <w:r w:rsidRPr="00D52236">
              <w:rPr>
                <w:rStyle w:val="normaltextrun"/>
                <w:rFonts w:asciiTheme="minorHAnsi" w:hAnsiTheme="minorHAnsi" w:cstheme="minorHAnsi"/>
                <w:color w:val="000000" w:themeColor="text1"/>
                <w:position w:val="-1"/>
                <w:lang w:val="en-US" w:eastAsia="en-US"/>
              </w:rPr>
              <w:t>L</w:t>
            </w:r>
            <w:r w:rsidRPr="00D52236">
              <w:rPr>
                <w:rStyle w:val="normaltextrun"/>
                <w:rFonts w:asciiTheme="minorHAnsi" w:hAnsiTheme="minorHAnsi" w:cstheme="minorHAnsi"/>
                <w:color w:val="000000" w:themeColor="text1"/>
                <w:position w:val="-1"/>
                <w:lang w:val="en-US"/>
              </w:rPr>
              <w:t xml:space="preserve">eaders ensure there is effective relations with the local authority to access funding support for supported employment </w:t>
            </w:r>
          </w:p>
        </w:tc>
        <w:tc>
          <w:tcPr>
            <w:tcW w:w="567" w:type="dxa"/>
            <w:tcBorders>
              <w:top w:val="single" w:sz="4" w:space="0" w:color="auto"/>
              <w:left w:val="single" w:sz="4" w:space="0" w:color="auto"/>
              <w:bottom w:val="single" w:sz="4" w:space="0" w:color="auto"/>
              <w:right w:val="single" w:sz="4" w:space="0" w:color="auto"/>
            </w:tcBorders>
          </w:tcPr>
          <w:p w14:paraId="531E3300" w14:textId="77777777" w:rsidR="00BD76C2" w:rsidRDefault="00BD76C2">
            <w:pPr>
              <w:widowControl/>
              <w:autoSpaceDE/>
              <w:spacing w:after="160" w:line="256" w:lineRule="auto"/>
              <w:rPr>
                <w:b/>
                <w:bCs/>
                <w:sz w:val="24"/>
                <w:szCs w:val="24"/>
              </w:rPr>
            </w:pPr>
          </w:p>
        </w:tc>
        <w:tc>
          <w:tcPr>
            <w:tcW w:w="479" w:type="dxa"/>
            <w:tcBorders>
              <w:top w:val="single" w:sz="4" w:space="0" w:color="auto"/>
              <w:left w:val="single" w:sz="4" w:space="0" w:color="auto"/>
              <w:bottom w:val="single" w:sz="4" w:space="0" w:color="auto"/>
              <w:right w:val="single" w:sz="4" w:space="0" w:color="auto"/>
            </w:tcBorders>
          </w:tcPr>
          <w:p w14:paraId="489763FC" w14:textId="77777777" w:rsidR="00BD76C2" w:rsidRDefault="00BD76C2">
            <w:pPr>
              <w:widowControl/>
              <w:autoSpaceDE/>
              <w:spacing w:after="160" w:line="256" w:lineRule="auto"/>
              <w:rPr>
                <w:rFonts w:cs="Arial"/>
                <w:b/>
                <w:bCs/>
                <w:sz w:val="24"/>
                <w:szCs w:val="24"/>
              </w:rPr>
            </w:pPr>
          </w:p>
        </w:tc>
        <w:tc>
          <w:tcPr>
            <w:tcW w:w="1645" w:type="dxa"/>
            <w:tcBorders>
              <w:top w:val="single" w:sz="4" w:space="0" w:color="auto"/>
              <w:left w:val="single" w:sz="4" w:space="0" w:color="auto"/>
              <w:bottom w:val="single" w:sz="4" w:space="0" w:color="auto"/>
              <w:right w:val="single" w:sz="4" w:space="0" w:color="auto"/>
            </w:tcBorders>
          </w:tcPr>
          <w:p w14:paraId="72E3A458" w14:textId="77777777" w:rsidR="00BD76C2" w:rsidRDefault="00BD76C2">
            <w:pPr>
              <w:widowControl/>
              <w:autoSpaceDE/>
              <w:spacing w:after="160" w:line="256" w:lineRule="auto"/>
              <w:rPr>
                <w:rFonts w:cs="Arial"/>
                <w:b/>
                <w:bCs/>
                <w:sz w:val="24"/>
                <w:szCs w:val="24"/>
              </w:rPr>
            </w:pPr>
          </w:p>
        </w:tc>
      </w:tr>
      <w:tr w:rsidR="00BD76C2" w14:paraId="259368DE" w14:textId="77777777" w:rsidTr="00933B45">
        <w:trPr>
          <w:trHeight w:val="433"/>
        </w:trPr>
        <w:tc>
          <w:tcPr>
            <w:tcW w:w="431" w:type="dxa"/>
            <w:tcBorders>
              <w:top w:val="single" w:sz="4" w:space="0" w:color="auto"/>
              <w:left w:val="single" w:sz="4" w:space="0" w:color="auto"/>
              <w:bottom w:val="single" w:sz="4" w:space="0" w:color="auto"/>
              <w:right w:val="single" w:sz="4" w:space="0" w:color="auto"/>
            </w:tcBorders>
          </w:tcPr>
          <w:p w14:paraId="35F9DC4D" w14:textId="1B4206AA" w:rsidR="00BD76C2" w:rsidRDefault="00BD76C2">
            <w:pPr>
              <w:pStyle w:val="paragraph"/>
              <w:spacing w:before="0" w:beforeAutospacing="0" w:after="0" w:afterAutospacing="0"/>
              <w:textAlignment w:val="baseline"/>
              <w:rPr>
                <w:rStyle w:val="normaltextrun"/>
                <w:rFonts w:asciiTheme="minorHAnsi" w:hAnsiTheme="minorHAnsi" w:cstheme="minorHAnsi"/>
                <w:color w:val="000000" w:themeColor="text1"/>
                <w:position w:val="-1"/>
                <w:lang w:val="en-US" w:eastAsia="en-US"/>
              </w:rPr>
            </w:pPr>
            <w:r>
              <w:rPr>
                <w:rStyle w:val="normaltextrun"/>
                <w:rFonts w:asciiTheme="minorHAnsi" w:hAnsiTheme="minorHAnsi" w:cstheme="minorHAnsi"/>
                <w:color w:val="000000" w:themeColor="text1"/>
                <w:position w:val="-1"/>
                <w:lang w:val="en-US" w:eastAsia="en-US"/>
              </w:rPr>
              <w:t>7</w:t>
            </w:r>
          </w:p>
        </w:tc>
        <w:tc>
          <w:tcPr>
            <w:tcW w:w="7087" w:type="dxa"/>
            <w:tcBorders>
              <w:top w:val="single" w:sz="4" w:space="0" w:color="auto"/>
              <w:left w:val="single" w:sz="4" w:space="0" w:color="auto"/>
              <w:bottom w:val="single" w:sz="4" w:space="0" w:color="auto"/>
              <w:right w:val="single" w:sz="4" w:space="0" w:color="auto"/>
            </w:tcBorders>
          </w:tcPr>
          <w:p w14:paraId="71B64D90" w14:textId="3AC1C045" w:rsidR="00BD76C2" w:rsidRPr="00D52236" w:rsidRDefault="00BD76C2">
            <w:pPr>
              <w:pStyle w:val="paragraph"/>
              <w:spacing w:before="0" w:beforeAutospacing="0" w:after="0" w:afterAutospacing="0"/>
              <w:textAlignment w:val="baseline"/>
              <w:rPr>
                <w:rStyle w:val="normaltextrun"/>
                <w:rFonts w:asciiTheme="minorHAnsi" w:hAnsiTheme="minorHAnsi" w:cstheme="minorHAnsi"/>
                <w:color w:val="000000" w:themeColor="text1"/>
                <w:position w:val="-1"/>
                <w:lang w:val="en-US" w:eastAsia="en-US"/>
              </w:rPr>
            </w:pPr>
            <w:r>
              <w:rPr>
                <w:rStyle w:val="normaltextrun"/>
                <w:rFonts w:asciiTheme="minorHAnsi" w:hAnsiTheme="minorHAnsi" w:cstheme="minorHAnsi"/>
                <w:color w:val="000000" w:themeColor="text1"/>
                <w:position w:val="-1"/>
                <w:lang w:val="en-US" w:eastAsia="en-US"/>
              </w:rPr>
              <w:t>Leaders ensure internal systems and functions are flexible to enable supported employment programmes to run effectively</w:t>
            </w:r>
          </w:p>
        </w:tc>
        <w:tc>
          <w:tcPr>
            <w:tcW w:w="567" w:type="dxa"/>
            <w:tcBorders>
              <w:top w:val="single" w:sz="4" w:space="0" w:color="auto"/>
              <w:left w:val="single" w:sz="4" w:space="0" w:color="auto"/>
              <w:bottom w:val="single" w:sz="4" w:space="0" w:color="auto"/>
              <w:right w:val="single" w:sz="4" w:space="0" w:color="auto"/>
            </w:tcBorders>
          </w:tcPr>
          <w:p w14:paraId="79CA75D6" w14:textId="77777777" w:rsidR="00BD76C2" w:rsidRDefault="00BD76C2">
            <w:pPr>
              <w:widowControl/>
              <w:autoSpaceDE/>
              <w:spacing w:after="160" w:line="256" w:lineRule="auto"/>
              <w:rPr>
                <w:b/>
                <w:bCs/>
                <w:sz w:val="24"/>
                <w:szCs w:val="24"/>
              </w:rPr>
            </w:pPr>
          </w:p>
        </w:tc>
        <w:tc>
          <w:tcPr>
            <w:tcW w:w="479" w:type="dxa"/>
            <w:tcBorders>
              <w:top w:val="single" w:sz="4" w:space="0" w:color="auto"/>
              <w:left w:val="single" w:sz="4" w:space="0" w:color="auto"/>
              <w:bottom w:val="single" w:sz="4" w:space="0" w:color="auto"/>
              <w:right w:val="single" w:sz="4" w:space="0" w:color="auto"/>
            </w:tcBorders>
          </w:tcPr>
          <w:p w14:paraId="67177B91" w14:textId="77777777" w:rsidR="00BD76C2" w:rsidRDefault="00BD76C2">
            <w:pPr>
              <w:widowControl/>
              <w:autoSpaceDE/>
              <w:spacing w:after="160" w:line="256" w:lineRule="auto"/>
              <w:rPr>
                <w:rFonts w:cs="Arial"/>
                <w:b/>
                <w:bCs/>
                <w:sz w:val="24"/>
                <w:szCs w:val="24"/>
              </w:rPr>
            </w:pPr>
          </w:p>
        </w:tc>
        <w:tc>
          <w:tcPr>
            <w:tcW w:w="1645" w:type="dxa"/>
            <w:tcBorders>
              <w:top w:val="single" w:sz="4" w:space="0" w:color="auto"/>
              <w:left w:val="single" w:sz="4" w:space="0" w:color="auto"/>
              <w:bottom w:val="single" w:sz="4" w:space="0" w:color="auto"/>
              <w:right w:val="single" w:sz="4" w:space="0" w:color="auto"/>
            </w:tcBorders>
          </w:tcPr>
          <w:p w14:paraId="0AEC4804" w14:textId="77777777" w:rsidR="00BD76C2" w:rsidRDefault="00BD76C2">
            <w:pPr>
              <w:widowControl/>
              <w:autoSpaceDE/>
              <w:spacing w:after="160" w:line="256" w:lineRule="auto"/>
              <w:rPr>
                <w:rFonts w:cs="Arial"/>
                <w:b/>
                <w:bCs/>
                <w:sz w:val="24"/>
                <w:szCs w:val="24"/>
              </w:rPr>
            </w:pPr>
          </w:p>
        </w:tc>
      </w:tr>
      <w:tr w:rsidR="00BD76C2" w14:paraId="4D86297C" w14:textId="77777777" w:rsidTr="00933B45">
        <w:trPr>
          <w:trHeight w:val="433"/>
        </w:trPr>
        <w:tc>
          <w:tcPr>
            <w:tcW w:w="431" w:type="dxa"/>
            <w:tcBorders>
              <w:top w:val="single" w:sz="4" w:space="0" w:color="auto"/>
              <w:left w:val="single" w:sz="4" w:space="0" w:color="auto"/>
              <w:bottom w:val="single" w:sz="4" w:space="0" w:color="auto"/>
              <w:right w:val="single" w:sz="4" w:space="0" w:color="auto"/>
            </w:tcBorders>
          </w:tcPr>
          <w:p w14:paraId="0D623B1A" w14:textId="4F0678C1" w:rsidR="00BD76C2" w:rsidRDefault="00BD76C2">
            <w:pPr>
              <w:pStyle w:val="paragraph"/>
              <w:spacing w:before="0" w:beforeAutospacing="0" w:after="0" w:afterAutospacing="0"/>
              <w:textAlignment w:val="baseline"/>
              <w:rPr>
                <w:rStyle w:val="normaltextrun"/>
                <w:rFonts w:asciiTheme="minorHAnsi" w:hAnsiTheme="minorHAnsi" w:cstheme="minorHAnsi"/>
                <w:color w:val="000000" w:themeColor="text1"/>
                <w:position w:val="-1"/>
                <w:lang w:val="en-US" w:eastAsia="en-US"/>
              </w:rPr>
            </w:pPr>
            <w:r>
              <w:rPr>
                <w:rStyle w:val="normaltextrun"/>
                <w:rFonts w:asciiTheme="minorHAnsi" w:hAnsiTheme="minorHAnsi" w:cstheme="minorHAnsi"/>
                <w:color w:val="000000" w:themeColor="text1"/>
                <w:position w:val="-1"/>
                <w:lang w:val="en-US" w:eastAsia="en-US"/>
              </w:rPr>
              <w:t>8</w:t>
            </w:r>
          </w:p>
        </w:tc>
        <w:tc>
          <w:tcPr>
            <w:tcW w:w="7087" w:type="dxa"/>
            <w:tcBorders>
              <w:top w:val="single" w:sz="4" w:space="0" w:color="auto"/>
              <w:left w:val="single" w:sz="4" w:space="0" w:color="auto"/>
              <w:bottom w:val="single" w:sz="4" w:space="0" w:color="auto"/>
              <w:right w:val="single" w:sz="4" w:space="0" w:color="auto"/>
            </w:tcBorders>
          </w:tcPr>
          <w:p w14:paraId="1C3DE730" w14:textId="2C85CB02" w:rsidR="00BD76C2" w:rsidRDefault="00BD76C2">
            <w:pPr>
              <w:pStyle w:val="paragraph"/>
              <w:spacing w:before="0" w:beforeAutospacing="0" w:after="0" w:afterAutospacing="0"/>
              <w:textAlignment w:val="baseline"/>
              <w:rPr>
                <w:rStyle w:val="normaltextrun"/>
                <w:rFonts w:asciiTheme="minorHAnsi" w:hAnsiTheme="minorHAnsi" w:cstheme="minorHAnsi"/>
                <w:color w:val="000000" w:themeColor="text1"/>
                <w:position w:val="-1"/>
                <w:lang w:val="en-US" w:eastAsia="en-US"/>
              </w:rPr>
            </w:pPr>
            <w:r>
              <w:rPr>
                <w:rStyle w:val="normaltextrun"/>
                <w:rFonts w:asciiTheme="minorHAnsi" w:hAnsiTheme="minorHAnsi" w:cstheme="minorHAnsi"/>
                <w:color w:val="000000" w:themeColor="text1"/>
                <w:position w:val="-1"/>
                <w:lang w:val="en-US" w:eastAsia="en-US"/>
              </w:rPr>
              <w:t xml:space="preserve">Leaders </w:t>
            </w:r>
            <w:r w:rsidR="000E1961">
              <w:rPr>
                <w:rStyle w:val="normaltextrun"/>
                <w:rFonts w:asciiTheme="minorHAnsi" w:hAnsiTheme="minorHAnsi" w:cstheme="minorHAnsi"/>
                <w:color w:val="000000" w:themeColor="text1"/>
                <w:position w:val="-1"/>
                <w:lang w:val="en-US" w:eastAsia="en-US"/>
              </w:rPr>
              <w:t xml:space="preserve">encourages </w:t>
            </w:r>
            <w:r>
              <w:rPr>
                <w:rStyle w:val="normaltextrun"/>
                <w:rFonts w:asciiTheme="minorHAnsi" w:hAnsiTheme="minorHAnsi" w:cstheme="minorHAnsi"/>
                <w:color w:val="000000" w:themeColor="text1"/>
                <w:position w:val="-1"/>
                <w:lang w:val="en-US" w:eastAsia="en-US"/>
              </w:rPr>
              <w:t>parent</w:t>
            </w:r>
            <w:r w:rsidR="000E1961">
              <w:rPr>
                <w:rStyle w:val="normaltextrun"/>
                <w:rFonts w:asciiTheme="minorHAnsi" w:hAnsiTheme="minorHAnsi" w:cstheme="minorHAnsi"/>
                <w:color w:val="000000" w:themeColor="text1"/>
                <w:position w:val="-1"/>
                <w:lang w:val="en-US" w:eastAsia="en-US"/>
              </w:rPr>
              <w:t xml:space="preserve"> and</w:t>
            </w:r>
            <w:r>
              <w:rPr>
                <w:rStyle w:val="normaltextrun"/>
                <w:rFonts w:asciiTheme="minorHAnsi" w:hAnsiTheme="minorHAnsi" w:cstheme="minorHAnsi"/>
                <w:color w:val="000000" w:themeColor="text1"/>
                <w:position w:val="-1"/>
                <w:lang w:val="en-US" w:eastAsia="en-US"/>
              </w:rPr>
              <w:t xml:space="preserve"> carers to have high aspirations of learners and ensure they are fully informed of plan for supported learning into employment </w:t>
            </w:r>
          </w:p>
        </w:tc>
        <w:tc>
          <w:tcPr>
            <w:tcW w:w="567" w:type="dxa"/>
            <w:tcBorders>
              <w:top w:val="single" w:sz="4" w:space="0" w:color="auto"/>
              <w:left w:val="single" w:sz="4" w:space="0" w:color="auto"/>
              <w:bottom w:val="single" w:sz="4" w:space="0" w:color="auto"/>
              <w:right w:val="single" w:sz="4" w:space="0" w:color="auto"/>
            </w:tcBorders>
          </w:tcPr>
          <w:p w14:paraId="0DDAE25A" w14:textId="77777777" w:rsidR="00BD76C2" w:rsidRDefault="00BD76C2">
            <w:pPr>
              <w:widowControl/>
              <w:autoSpaceDE/>
              <w:spacing w:after="160" w:line="256" w:lineRule="auto"/>
              <w:rPr>
                <w:b/>
                <w:bCs/>
                <w:sz w:val="24"/>
                <w:szCs w:val="24"/>
              </w:rPr>
            </w:pPr>
          </w:p>
        </w:tc>
        <w:tc>
          <w:tcPr>
            <w:tcW w:w="479" w:type="dxa"/>
            <w:tcBorders>
              <w:top w:val="single" w:sz="4" w:space="0" w:color="auto"/>
              <w:left w:val="single" w:sz="4" w:space="0" w:color="auto"/>
              <w:bottom w:val="single" w:sz="4" w:space="0" w:color="auto"/>
              <w:right w:val="single" w:sz="4" w:space="0" w:color="auto"/>
            </w:tcBorders>
          </w:tcPr>
          <w:p w14:paraId="212A4CDF" w14:textId="77777777" w:rsidR="00BD76C2" w:rsidRDefault="00BD76C2">
            <w:pPr>
              <w:widowControl/>
              <w:autoSpaceDE/>
              <w:spacing w:after="160" w:line="256" w:lineRule="auto"/>
              <w:rPr>
                <w:rFonts w:cs="Arial"/>
                <w:b/>
                <w:bCs/>
                <w:sz w:val="24"/>
                <w:szCs w:val="24"/>
              </w:rPr>
            </w:pPr>
          </w:p>
        </w:tc>
        <w:tc>
          <w:tcPr>
            <w:tcW w:w="1645" w:type="dxa"/>
            <w:tcBorders>
              <w:top w:val="single" w:sz="4" w:space="0" w:color="auto"/>
              <w:left w:val="single" w:sz="4" w:space="0" w:color="auto"/>
              <w:bottom w:val="single" w:sz="4" w:space="0" w:color="auto"/>
              <w:right w:val="single" w:sz="4" w:space="0" w:color="auto"/>
            </w:tcBorders>
          </w:tcPr>
          <w:p w14:paraId="6ED3C6FF" w14:textId="77777777" w:rsidR="00BD76C2" w:rsidRDefault="00BD76C2">
            <w:pPr>
              <w:widowControl/>
              <w:autoSpaceDE/>
              <w:spacing w:after="160" w:line="256" w:lineRule="auto"/>
              <w:rPr>
                <w:rFonts w:cs="Arial"/>
                <w:b/>
                <w:bCs/>
                <w:sz w:val="24"/>
                <w:szCs w:val="24"/>
              </w:rPr>
            </w:pPr>
          </w:p>
        </w:tc>
      </w:tr>
    </w:tbl>
    <w:p w14:paraId="69EF5117" w14:textId="77777777" w:rsidR="00F82248" w:rsidRDefault="00F82248" w:rsidP="00411F92">
      <w:pPr>
        <w:pStyle w:val="Heading1"/>
      </w:pPr>
    </w:p>
    <w:p w14:paraId="3DBA7B8E" w14:textId="77777777" w:rsidR="00F82248" w:rsidRDefault="00F82248" w:rsidP="00411F92">
      <w:pPr>
        <w:pStyle w:val="Heading1"/>
      </w:pPr>
    </w:p>
    <w:p w14:paraId="3622BCA5" w14:textId="77777777" w:rsidR="00F82248" w:rsidRDefault="00F82248" w:rsidP="00411F92">
      <w:pPr>
        <w:pStyle w:val="Heading1"/>
      </w:pPr>
    </w:p>
    <w:p w14:paraId="6DABD969" w14:textId="77777777" w:rsidR="005830AC" w:rsidRDefault="005830AC">
      <w:pPr>
        <w:widowControl/>
        <w:autoSpaceDE/>
        <w:autoSpaceDN/>
        <w:rPr>
          <w:b/>
          <w:caps/>
          <w:noProof/>
          <w:color w:val="0071F8" w:themeColor="accent1"/>
          <w:sz w:val="36"/>
          <w:lang w:eastAsia="en-GB"/>
        </w:rPr>
      </w:pPr>
      <w:r>
        <w:br w:type="page"/>
      </w:r>
    </w:p>
    <w:tbl>
      <w:tblPr>
        <w:tblStyle w:val="TableGrid"/>
        <w:tblW w:w="0" w:type="auto"/>
        <w:tblLook w:val="04A0" w:firstRow="1" w:lastRow="0" w:firstColumn="1" w:lastColumn="0" w:noHBand="0" w:noVBand="1"/>
      </w:tblPr>
      <w:tblGrid>
        <w:gridCol w:w="7669"/>
        <w:gridCol w:w="377"/>
        <w:gridCol w:w="424"/>
        <w:gridCol w:w="1724"/>
      </w:tblGrid>
      <w:tr w:rsidR="007F497F" w:rsidRPr="007F497F" w14:paraId="77774305" w14:textId="77777777" w:rsidTr="008A1044">
        <w:tc>
          <w:tcPr>
            <w:tcW w:w="7792" w:type="dxa"/>
            <w:shd w:val="clear" w:color="auto" w:fill="BE0064" w:themeFill="accent5"/>
          </w:tcPr>
          <w:p w14:paraId="50526F84" w14:textId="5453BF4B" w:rsidR="007F497F" w:rsidRPr="007F497F" w:rsidRDefault="007F497F" w:rsidP="008A1044">
            <w:pPr>
              <w:pStyle w:val="NoSpacing"/>
              <w:rPr>
                <w:b/>
                <w:bCs/>
                <w:color w:val="FFFFFF" w:themeColor="background1"/>
                <w:sz w:val="28"/>
                <w:szCs w:val="28"/>
              </w:rPr>
            </w:pPr>
            <w:r w:rsidRPr="007F497F">
              <w:rPr>
                <w:b/>
                <w:bCs/>
                <w:color w:val="FFFFFF" w:themeColor="background1"/>
                <w:sz w:val="28"/>
                <w:szCs w:val="28"/>
              </w:rPr>
              <w:lastRenderedPageBreak/>
              <w:t xml:space="preserve">Checklist </w:t>
            </w:r>
            <w:r w:rsidR="00933B45">
              <w:rPr>
                <w:b/>
                <w:bCs/>
                <w:color w:val="FFFFFF" w:themeColor="background1"/>
                <w:sz w:val="28"/>
                <w:szCs w:val="28"/>
              </w:rPr>
              <w:t>2</w:t>
            </w:r>
            <w:r w:rsidRPr="007F497F">
              <w:rPr>
                <w:b/>
                <w:bCs/>
                <w:color w:val="FFFFFF" w:themeColor="background1"/>
                <w:sz w:val="28"/>
                <w:szCs w:val="28"/>
              </w:rPr>
              <w:t xml:space="preserve"> </w:t>
            </w:r>
            <w:r w:rsidR="00AE1CEA">
              <w:rPr>
                <w:b/>
                <w:bCs/>
                <w:color w:val="FFFFFF" w:themeColor="background1"/>
                <w:sz w:val="28"/>
                <w:szCs w:val="28"/>
              </w:rPr>
              <w:t xml:space="preserve">Stakeholder Partnership </w:t>
            </w:r>
          </w:p>
          <w:p w14:paraId="058D06DB" w14:textId="77777777" w:rsidR="007F497F" w:rsidRPr="007F497F" w:rsidRDefault="007F497F" w:rsidP="008A1044">
            <w:pPr>
              <w:pStyle w:val="NoSpacing"/>
              <w:rPr>
                <w:b/>
                <w:bCs/>
                <w:color w:val="FFFFFF" w:themeColor="background1"/>
              </w:rPr>
            </w:pPr>
          </w:p>
          <w:p w14:paraId="0E4CA241" w14:textId="5CC3F1AD" w:rsidR="007F497F" w:rsidRPr="007F497F" w:rsidRDefault="00933B45" w:rsidP="008A1044">
            <w:pPr>
              <w:pStyle w:val="NoSpacing"/>
              <w:rPr>
                <w:b/>
                <w:bCs/>
                <w:color w:val="FFFFFF" w:themeColor="background1"/>
              </w:rPr>
            </w:pPr>
            <w:r>
              <w:rPr>
                <w:b/>
                <w:bCs/>
                <w:color w:val="FFFFFF" w:themeColor="background1"/>
              </w:rPr>
              <w:t>Effective partnership underpins the success of supported employment and enables the best opportunities for l</w:t>
            </w:r>
            <w:r w:rsidR="007F497F" w:rsidRPr="007F497F">
              <w:rPr>
                <w:b/>
                <w:bCs/>
                <w:color w:val="FFFFFF" w:themeColor="background1"/>
              </w:rPr>
              <w:t xml:space="preserve">earners </w:t>
            </w:r>
            <w:r>
              <w:rPr>
                <w:b/>
                <w:bCs/>
                <w:color w:val="FFFFFF" w:themeColor="background1"/>
              </w:rPr>
              <w:t xml:space="preserve">to </w:t>
            </w:r>
            <w:r w:rsidR="007F497F" w:rsidRPr="007F497F">
              <w:rPr>
                <w:b/>
                <w:bCs/>
                <w:color w:val="FFFFFF" w:themeColor="background1"/>
              </w:rPr>
              <w:t xml:space="preserve">secure </w:t>
            </w:r>
            <w:r w:rsidR="00AE1CEA">
              <w:rPr>
                <w:b/>
                <w:bCs/>
                <w:color w:val="FFFFFF" w:themeColor="background1"/>
              </w:rPr>
              <w:t xml:space="preserve">high-quality </w:t>
            </w:r>
            <w:r w:rsidR="00AE1CEA" w:rsidRPr="007F497F">
              <w:rPr>
                <w:b/>
                <w:bCs/>
                <w:color w:val="FFFFFF" w:themeColor="background1"/>
              </w:rPr>
              <w:t>sustainable employment</w:t>
            </w:r>
          </w:p>
        </w:tc>
        <w:tc>
          <w:tcPr>
            <w:tcW w:w="283" w:type="dxa"/>
            <w:shd w:val="clear" w:color="auto" w:fill="BE0064" w:themeFill="accent5"/>
          </w:tcPr>
          <w:p w14:paraId="2CF94EE9" w14:textId="77777777" w:rsidR="007F497F" w:rsidRDefault="007F497F" w:rsidP="008A1044">
            <w:pPr>
              <w:pStyle w:val="NoSpacing"/>
              <w:rPr>
                <w:b/>
                <w:bCs/>
                <w:color w:val="FFFFFF" w:themeColor="background1"/>
                <w:sz w:val="24"/>
                <w:szCs w:val="24"/>
              </w:rPr>
            </w:pPr>
          </w:p>
          <w:p w14:paraId="73551C6E" w14:textId="77777777" w:rsidR="007F497F" w:rsidRDefault="007F497F" w:rsidP="008A1044">
            <w:pPr>
              <w:pStyle w:val="NoSpacing"/>
              <w:rPr>
                <w:b/>
                <w:bCs/>
                <w:color w:val="FFFFFF" w:themeColor="background1"/>
                <w:sz w:val="24"/>
                <w:szCs w:val="24"/>
              </w:rPr>
            </w:pPr>
          </w:p>
          <w:p w14:paraId="3CFACF3F" w14:textId="77777777" w:rsidR="00933B45" w:rsidRDefault="00933B45" w:rsidP="008A1044">
            <w:pPr>
              <w:pStyle w:val="NoSpacing"/>
              <w:rPr>
                <w:b/>
                <w:bCs/>
                <w:color w:val="FFFFFF" w:themeColor="background1"/>
                <w:sz w:val="24"/>
                <w:szCs w:val="24"/>
              </w:rPr>
            </w:pPr>
          </w:p>
          <w:p w14:paraId="3A5CA404" w14:textId="77777777" w:rsidR="00933B45" w:rsidRDefault="00933B45" w:rsidP="008A1044">
            <w:pPr>
              <w:pStyle w:val="NoSpacing"/>
              <w:rPr>
                <w:b/>
                <w:bCs/>
                <w:color w:val="FFFFFF" w:themeColor="background1"/>
                <w:sz w:val="24"/>
                <w:szCs w:val="24"/>
              </w:rPr>
            </w:pPr>
          </w:p>
          <w:p w14:paraId="2330955C" w14:textId="7CED6585" w:rsidR="007F497F" w:rsidRPr="007F497F" w:rsidRDefault="007F497F" w:rsidP="008A1044">
            <w:pPr>
              <w:pStyle w:val="NoSpacing"/>
              <w:rPr>
                <w:b/>
                <w:bCs/>
                <w:color w:val="FFFFFF" w:themeColor="background1"/>
                <w:sz w:val="24"/>
                <w:szCs w:val="24"/>
              </w:rPr>
            </w:pPr>
            <w:r w:rsidRPr="007F497F">
              <w:rPr>
                <w:b/>
                <w:bCs/>
                <w:color w:val="FFFFFF" w:themeColor="background1"/>
                <w:sz w:val="24"/>
                <w:szCs w:val="24"/>
              </w:rPr>
              <w:t>Y</w:t>
            </w:r>
          </w:p>
        </w:tc>
        <w:tc>
          <w:tcPr>
            <w:tcW w:w="425" w:type="dxa"/>
            <w:shd w:val="clear" w:color="auto" w:fill="BE0064" w:themeFill="accent5"/>
          </w:tcPr>
          <w:p w14:paraId="19DEA565" w14:textId="77777777" w:rsidR="007F497F" w:rsidRDefault="007F497F" w:rsidP="008A1044">
            <w:pPr>
              <w:pStyle w:val="NoSpacing"/>
              <w:rPr>
                <w:b/>
                <w:bCs/>
                <w:color w:val="FFFFFF" w:themeColor="background1"/>
                <w:sz w:val="24"/>
                <w:szCs w:val="24"/>
              </w:rPr>
            </w:pPr>
          </w:p>
          <w:p w14:paraId="0D7BC54C" w14:textId="77777777" w:rsidR="007F497F" w:rsidRDefault="007F497F" w:rsidP="008A1044">
            <w:pPr>
              <w:pStyle w:val="NoSpacing"/>
              <w:rPr>
                <w:b/>
                <w:bCs/>
                <w:color w:val="FFFFFF" w:themeColor="background1"/>
                <w:sz w:val="24"/>
                <w:szCs w:val="24"/>
              </w:rPr>
            </w:pPr>
          </w:p>
          <w:p w14:paraId="0011AE9D" w14:textId="77777777" w:rsidR="00933B45" w:rsidRDefault="00933B45" w:rsidP="008A1044">
            <w:pPr>
              <w:pStyle w:val="NoSpacing"/>
              <w:rPr>
                <w:b/>
                <w:bCs/>
                <w:color w:val="FFFFFF" w:themeColor="background1"/>
                <w:sz w:val="24"/>
                <w:szCs w:val="24"/>
              </w:rPr>
            </w:pPr>
          </w:p>
          <w:p w14:paraId="463FD7A0" w14:textId="77777777" w:rsidR="00933B45" w:rsidRDefault="00933B45" w:rsidP="008A1044">
            <w:pPr>
              <w:pStyle w:val="NoSpacing"/>
              <w:rPr>
                <w:b/>
                <w:bCs/>
                <w:color w:val="FFFFFF" w:themeColor="background1"/>
                <w:sz w:val="24"/>
                <w:szCs w:val="24"/>
              </w:rPr>
            </w:pPr>
          </w:p>
          <w:p w14:paraId="604CB186" w14:textId="41647741" w:rsidR="007F497F" w:rsidRPr="007F497F" w:rsidRDefault="007F497F" w:rsidP="008A1044">
            <w:pPr>
              <w:pStyle w:val="NoSpacing"/>
              <w:rPr>
                <w:b/>
                <w:bCs/>
                <w:color w:val="FFFFFF" w:themeColor="background1"/>
                <w:sz w:val="24"/>
                <w:szCs w:val="24"/>
              </w:rPr>
            </w:pPr>
            <w:r w:rsidRPr="007F497F">
              <w:rPr>
                <w:b/>
                <w:bCs/>
                <w:color w:val="FFFFFF" w:themeColor="background1"/>
                <w:sz w:val="24"/>
                <w:szCs w:val="24"/>
              </w:rPr>
              <w:t>N</w:t>
            </w:r>
          </w:p>
        </w:tc>
        <w:tc>
          <w:tcPr>
            <w:tcW w:w="1694" w:type="dxa"/>
            <w:shd w:val="clear" w:color="auto" w:fill="BE0064" w:themeFill="accent5"/>
          </w:tcPr>
          <w:p w14:paraId="7943555E" w14:textId="77777777" w:rsidR="007F497F" w:rsidRDefault="007F497F" w:rsidP="008A1044">
            <w:pPr>
              <w:pStyle w:val="NoSpacing"/>
              <w:rPr>
                <w:b/>
                <w:bCs/>
                <w:color w:val="FFFFFF" w:themeColor="background1"/>
                <w:sz w:val="24"/>
                <w:szCs w:val="24"/>
              </w:rPr>
            </w:pPr>
          </w:p>
          <w:p w14:paraId="272EE25F" w14:textId="77777777" w:rsidR="007F497F" w:rsidRDefault="007F497F" w:rsidP="008A1044">
            <w:pPr>
              <w:pStyle w:val="NoSpacing"/>
              <w:rPr>
                <w:b/>
                <w:bCs/>
                <w:color w:val="FFFFFF" w:themeColor="background1"/>
                <w:sz w:val="24"/>
                <w:szCs w:val="24"/>
              </w:rPr>
            </w:pPr>
          </w:p>
          <w:p w14:paraId="17FB37BD" w14:textId="77777777" w:rsidR="00933B45" w:rsidRDefault="00933B45" w:rsidP="00933B45">
            <w:pPr>
              <w:pStyle w:val="NoSpacing"/>
              <w:rPr>
                <w:b/>
                <w:bCs/>
                <w:color w:val="FFFFFF" w:themeColor="background1"/>
                <w:sz w:val="24"/>
                <w:szCs w:val="24"/>
              </w:rPr>
            </w:pPr>
            <w:r>
              <w:rPr>
                <w:b/>
                <w:bCs/>
                <w:color w:val="FFFFFF" w:themeColor="background1"/>
                <w:sz w:val="24"/>
                <w:szCs w:val="24"/>
              </w:rPr>
              <w:t xml:space="preserve">note </w:t>
            </w:r>
          </w:p>
          <w:p w14:paraId="4CAF2DA7" w14:textId="1B961D50" w:rsidR="007F497F" w:rsidRPr="007F497F" w:rsidRDefault="00933B45" w:rsidP="00933B45">
            <w:pPr>
              <w:pStyle w:val="NoSpacing"/>
              <w:rPr>
                <w:b/>
                <w:bCs/>
                <w:color w:val="FFFFFF" w:themeColor="background1"/>
                <w:sz w:val="24"/>
                <w:szCs w:val="24"/>
              </w:rPr>
            </w:pPr>
            <w:r>
              <w:rPr>
                <w:b/>
                <w:bCs/>
                <w:color w:val="FFFFFF" w:themeColor="background1"/>
                <w:sz w:val="24"/>
                <w:szCs w:val="24"/>
              </w:rPr>
              <w:t>strengths or improvement</w:t>
            </w:r>
          </w:p>
        </w:tc>
      </w:tr>
    </w:tbl>
    <w:p w14:paraId="4532FE4B" w14:textId="77777777" w:rsidR="007F497F" w:rsidRDefault="007F497F" w:rsidP="002562BE">
      <w:pPr>
        <w:pStyle w:val="SourceText"/>
      </w:pPr>
    </w:p>
    <w:tbl>
      <w:tblPr>
        <w:tblStyle w:val="TableGrid"/>
        <w:tblW w:w="10209" w:type="dxa"/>
        <w:tblInd w:w="-10" w:type="dxa"/>
        <w:tblLook w:val="04A0" w:firstRow="1" w:lastRow="0" w:firstColumn="1" w:lastColumn="0" w:noHBand="0" w:noVBand="1"/>
      </w:tblPr>
      <w:tblGrid>
        <w:gridCol w:w="483"/>
        <w:gridCol w:w="7290"/>
        <w:gridCol w:w="399"/>
        <w:gridCol w:w="406"/>
        <w:gridCol w:w="1631"/>
      </w:tblGrid>
      <w:tr w:rsidR="00BD76C2" w14:paraId="42893F3A" w14:textId="77777777" w:rsidTr="00933B45">
        <w:trPr>
          <w:trHeight w:val="275"/>
        </w:trPr>
        <w:tc>
          <w:tcPr>
            <w:tcW w:w="483" w:type="dxa"/>
            <w:tcBorders>
              <w:top w:val="single" w:sz="4" w:space="0" w:color="auto"/>
              <w:left w:val="single" w:sz="4" w:space="0" w:color="auto"/>
              <w:bottom w:val="single" w:sz="4" w:space="0" w:color="auto"/>
              <w:right w:val="single" w:sz="4" w:space="0" w:color="auto"/>
            </w:tcBorders>
          </w:tcPr>
          <w:p w14:paraId="7BEBA996" w14:textId="69E1005F" w:rsidR="00BD76C2" w:rsidRDefault="00BD76C2">
            <w:pPr>
              <w:pStyle w:val="paragraph"/>
              <w:spacing w:before="0" w:beforeAutospacing="0" w:after="0" w:afterAutospacing="0"/>
              <w:textAlignment w:val="baseline"/>
              <w:rPr>
                <w:rFonts w:ascii="Arial" w:hAnsi="Arial" w:cs="Arial"/>
                <w:lang w:eastAsia="en-US"/>
              </w:rPr>
            </w:pPr>
            <w:r>
              <w:rPr>
                <w:rFonts w:ascii="Arial" w:hAnsi="Arial" w:cs="Arial"/>
                <w:lang w:eastAsia="en-US"/>
              </w:rPr>
              <w:t>1</w:t>
            </w:r>
          </w:p>
        </w:tc>
        <w:tc>
          <w:tcPr>
            <w:tcW w:w="7290" w:type="dxa"/>
            <w:tcBorders>
              <w:top w:val="single" w:sz="4" w:space="0" w:color="auto"/>
              <w:left w:val="single" w:sz="4" w:space="0" w:color="auto"/>
              <w:bottom w:val="single" w:sz="4" w:space="0" w:color="auto"/>
              <w:right w:val="single" w:sz="4" w:space="0" w:color="auto"/>
            </w:tcBorders>
            <w:hideMark/>
          </w:tcPr>
          <w:p w14:paraId="43544922" w14:textId="75E20BCD" w:rsidR="00BD76C2" w:rsidRDefault="00BD76C2">
            <w:pPr>
              <w:pStyle w:val="paragraph"/>
              <w:spacing w:before="0" w:beforeAutospacing="0" w:after="0" w:afterAutospacing="0"/>
              <w:textAlignment w:val="baseline"/>
              <w:rPr>
                <w:rFonts w:ascii="Arial" w:hAnsi="Arial" w:cs="Arial"/>
                <w:lang w:eastAsia="en-US"/>
              </w:rPr>
            </w:pPr>
            <w:r>
              <w:rPr>
                <w:rFonts w:ascii="Arial" w:hAnsi="Arial" w:cs="Arial"/>
                <w:lang w:eastAsia="en-US"/>
              </w:rPr>
              <w:t xml:space="preserve">Working together with partners (employers, local authority, families) ensures standards are upheld and there is openness and transparency, with a commitment to high standards and sustained employment </w:t>
            </w:r>
          </w:p>
        </w:tc>
        <w:tc>
          <w:tcPr>
            <w:tcW w:w="399" w:type="dxa"/>
            <w:tcBorders>
              <w:top w:val="single" w:sz="4" w:space="0" w:color="auto"/>
              <w:left w:val="single" w:sz="4" w:space="0" w:color="auto"/>
              <w:bottom w:val="single" w:sz="4" w:space="0" w:color="auto"/>
              <w:right w:val="single" w:sz="4" w:space="0" w:color="auto"/>
            </w:tcBorders>
          </w:tcPr>
          <w:p w14:paraId="13866E34" w14:textId="77777777" w:rsidR="00BD76C2" w:rsidRDefault="00BD76C2">
            <w:pPr>
              <w:widowControl/>
              <w:autoSpaceDE/>
              <w:spacing w:after="160" w:line="256" w:lineRule="auto"/>
              <w:rPr>
                <w:rFonts w:cs="Arial"/>
                <w:b/>
                <w:bCs/>
                <w:sz w:val="24"/>
                <w:szCs w:val="24"/>
              </w:rPr>
            </w:pPr>
          </w:p>
        </w:tc>
        <w:tc>
          <w:tcPr>
            <w:tcW w:w="406" w:type="dxa"/>
            <w:tcBorders>
              <w:top w:val="single" w:sz="4" w:space="0" w:color="auto"/>
              <w:left w:val="single" w:sz="4" w:space="0" w:color="auto"/>
              <w:bottom w:val="single" w:sz="4" w:space="0" w:color="auto"/>
              <w:right w:val="single" w:sz="4" w:space="0" w:color="auto"/>
            </w:tcBorders>
          </w:tcPr>
          <w:p w14:paraId="273E73FE" w14:textId="77777777" w:rsidR="00BD76C2" w:rsidRDefault="00BD76C2">
            <w:pPr>
              <w:widowControl/>
              <w:autoSpaceDE/>
              <w:spacing w:after="160" w:line="256" w:lineRule="auto"/>
              <w:rPr>
                <w:rFonts w:cs="Arial"/>
                <w:b/>
                <w:bCs/>
                <w:sz w:val="24"/>
                <w:szCs w:val="24"/>
              </w:rPr>
            </w:pPr>
          </w:p>
        </w:tc>
        <w:tc>
          <w:tcPr>
            <w:tcW w:w="1631" w:type="dxa"/>
            <w:tcBorders>
              <w:top w:val="single" w:sz="4" w:space="0" w:color="auto"/>
              <w:left w:val="single" w:sz="4" w:space="0" w:color="auto"/>
              <w:bottom w:val="single" w:sz="4" w:space="0" w:color="auto"/>
              <w:right w:val="single" w:sz="4" w:space="0" w:color="auto"/>
            </w:tcBorders>
          </w:tcPr>
          <w:p w14:paraId="21F4AC78" w14:textId="77777777" w:rsidR="00BD76C2" w:rsidRDefault="00BD76C2">
            <w:pPr>
              <w:widowControl/>
              <w:autoSpaceDE/>
              <w:spacing w:after="160" w:line="256" w:lineRule="auto"/>
              <w:rPr>
                <w:rFonts w:cs="Arial"/>
                <w:b/>
                <w:bCs/>
                <w:sz w:val="24"/>
                <w:szCs w:val="24"/>
              </w:rPr>
            </w:pPr>
          </w:p>
        </w:tc>
      </w:tr>
      <w:tr w:rsidR="00BD76C2" w14:paraId="1DAA5A81" w14:textId="77777777" w:rsidTr="00933B45">
        <w:trPr>
          <w:trHeight w:val="433"/>
        </w:trPr>
        <w:tc>
          <w:tcPr>
            <w:tcW w:w="483" w:type="dxa"/>
            <w:tcBorders>
              <w:top w:val="single" w:sz="4" w:space="0" w:color="auto"/>
              <w:left w:val="single" w:sz="4" w:space="0" w:color="auto"/>
              <w:bottom w:val="single" w:sz="4" w:space="0" w:color="auto"/>
              <w:right w:val="single" w:sz="4" w:space="0" w:color="auto"/>
            </w:tcBorders>
          </w:tcPr>
          <w:p w14:paraId="17E29936" w14:textId="77D822F0" w:rsidR="00BD76C2" w:rsidRDefault="00BD76C2">
            <w:pPr>
              <w:pStyle w:val="paragraph"/>
              <w:spacing w:before="0" w:beforeAutospacing="0" w:after="0" w:afterAutospacing="0"/>
              <w:textAlignment w:val="baseline"/>
              <w:rPr>
                <w:rStyle w:val="normaltextrun"/>
                <w:rFonts w:ascii="Arial" w:eastAsiaTheme="majorEastAsia" w:hAnsi="Arial" w:cs="Arial"/>
                <w:position w:val="-1"/>
                <w:lang w:eastAsia="en-US"/>
              </w:rPr>
            </w:pPr>
            <w:r>
              <w:rPr>
                <w:rStyle w:val="normaltextrun"/>
                <w:rFonts w:ascii="Arial" w:eastAsiaTheme="majorEastAsia" w:hAnsi="Arial" w:cs="Arial"/>
                <w:position w:val="-1"/>
                <w:lang w:eastAsia="en-US"/>
              </w:rPr>
              <w:t>2</w:t>
            </w:r>
          </w:p>
        </w:tc>
        <w:tc>
          <w:tcPr>
            <w:tcW w:w="7290" w:type="dxa"/>
            <w:tcBorders>
              <w:top w:val="single" w:sz="4" w:space="0" w:color="auto"/>
              <w:left w:val="single" w:sz="4" w:space="0" w:color="auto"/>
              <w:bottom w:val="single" w:sz="4" w:space="0" w:color="auto"/>
              <w:right w:val="single" w:sz="4" w:space="0" w:color="auto"/>
            </w:tcBorders>
            <w:hideMark/>
          </w:tcPr>
          <w:p w14:paraId="264B606D" w14:textId="1AD5D1E9" w:rsidR="00BD76C2" w:rsidRDefault="00BD76C2">
            <w:pPr>
              <w:pStyle w:val="paragraph"/>
              <w:spacing w:before="0" w:beforeAutospacing="0" w:after="0" w:afterAutospacing="0"/>
              <w:textAlignment w:val="baseline"/>
              <w:rPr>
                <w:rFonts w:ascii="Arial" w:hAnsi="Arial" w:cs="Arial"/>
                <w:position w:val="-1"/>
                <w:lang w:eastAsia="en-US"/>
              </w:rPr>
            </w:pPr>
            <w:r>
              <w:rPr>
                <w:rStyle w:val="normaltextrun"/>
                <w:rFonts w:ascii="Arial" w:eastAsiaTheme="majorEastAsia" w:hAnsi="Arial" w:cs="Arial"/>
                <w:position w:val="-1"/>
                <w:lang w:eastAsia="en-US"/>
              </w:rPr>
              <w:t>The provider ensures the quality of the employer who provides job responsibilities, induction, uniforms/ PPE, and a workplace mentor.</w:t>
            </w:r>
          </w:p>
        </w:tc>
        <w:tc>
          <w:tcPr>
            <w:tcW w:w="399" w:type="dxa"/>
            <w:tcBorders>
              <w:top w:val="single" w:sz="4" w:space="0" w:color="auto"/>
              <w:left w:val="single" w:sz="4" w:space="0" w:color="auto"/>
              <w:bottom w:val="single" w:sz="4" w:space="0" w:color="auto"/>
              <w:right w:val="single" w:sz="4" w:space="0" w:color="auto"/>
            </w:tcBorders>
          </w:tcPr>
          <w:p w14:paraId="34BEEC99" w14:textId="77777777" w:rsidR="00BD76C2" w:rsidRDefault="00BD76C2">
            <w:pPr>
              <w:widowControl/>
              <w:autoSpaceDE/>
              <w:spacing w:after="160" w:line="256" w:lineRule="auto"/>
              <w:rPr>
                <w:rFonts w:cs="Arial"/>
                <w:b/>
                <w:bCs/>
                <w:sz w:val="24"/>
                <w:szCs w:val="24"/>
              </w:rPr>
            </w:pPr>
          </w:p>
        </w:tc>
        <w:tc>
          <w:tcPr>
            <w:tcW w:w="406" w:type="dxa"/>
            <w:tcBorders>
              <w:top w:val="single" w:sz="4" w:space="0" w:color="auto"/>
              <w:left w:val="single" w:sz="4" w:space="0" w:color="auto"/>
              <w:bottom w:val="single" w:sz="4" w:space="0" w:color="auto"/>
              <w:right w:val="single" w:sz="4" w:space="0" w:color="auto"/>
            </w:tcBorders>
          </w:tcPr>
          <w:p w14:paraId="1B876980" w14:textId="77777777" w:rsidR="00BD76C2" w:rsidRDefault="00BD76C2">
            <w:pPr>
              <w:widowControl/>
              <w:autoSpaceDE/>
              <w:spacing w:after="160" w:line="256" w:lineRule="auto"/>
              <w:rPr>
                <w:rFonts w:cs="Arial"/>
                <w:b/>
                <w:bCs/>
                <w:sz w:val="24"/>
                <w:szCs w:val="24"/>
              </w:rPr>
            </w:pPr>
          </w:p>
        </w:tc>
        <w:tc>
          <w:tcPr>
            <w:tcW w:w="1631" w:type="dxa"/>
            <w:tcBorders>
              <w:top w:val="single" w:sz="4" w:space="0" w:color="auto"/>
              <w:left w:val="single" w:sz="4" w:space="0" w:color="auto"/>
              <w:bottom w:val="single" w:sz="4" w:space="0" w:color="auto"/>
              <w:right w:val="single" w:sz="4" w:space="0" w:color="auto"/>
            </w:tcBorders>
          </w:tcPr>
          <w:p w14:paraId="34E704A7" w14:textId="77777777" w:rsidR="00BD76C2" w:rsidRDefault="00BD76C2">
            <w:pPr>
              <w:widowControl/>
              <w:autoSpaceDE/>
              <w:spacing w:after="160" w:line="256" w:lineRule="auto"/>
              <w:rPr>
                <w:rFonts w:cs="Arial"/>
                <w:b/>
                <w:bCs/>
                <w:sz w:val="24"/>
                <w:szCs w:val="24"/>
              </w:rPr>
            </w:pPr>
          </w:p>
        </w:tc>
      </w:tr>
      <w:tr w:rsidR="00BD76C2" w14:paraId="7C6C91DE" w14:textId="77777777" w:rsidTr="00933B45">
        <w:trPr>
          <w:trHeight w:val="433"/>
        </w:trPr>
        <w:tc>
          <w:tcPr>
            <w:tcW w:w="483" w:type="dxa"/>
            <w:tcBorders>
              <w:top w:val="single" w:sz="4" w:space="0" w:color="auto"/>
              <w:left w:val="single" w:sz="4" w:space="0" w:color="auto"/>
              <w:bottom w:val="single" w:sz="4" w:space="0" w:color="auto"/>
              <w:right w:val="single" w:sz="4" w:space="0" w:color="auto"/>
            </w:tcBorders>
          </w:tcPr>
          <w:p w14:paraId="3A406EA9" w14:textId="39C136A4" w:rsidR="00BD76C2" w:rsidRDefault="00BD76C2">
            <w:pPr>
              <w:pStyle w:val="paragraph"/>
              <w:spacing w:before="0" w:beforeAutospacing="0" w:after="0" w:afterAutospacing="0"/>
              <w:textAlignment w:val="baseline"/>
              <w:rPr>
                <w:rStyle w:val="normaltextrun"/>
                <w:rFonts w:ascii="Arial" w:eastAsiaTheme="majorEastAsia" w:hAnsi="Arial" w:cs="Arial"/>
                <w:position w:val="-1"/>
                <w:lang w:eastAsia="en-US"/>
              </w:rPr>
            </w:pPr>
            <w:r>
              <w:rPr>
                <w:rStyle w:val="normaltextrun"/>
                <w:rFonts w:ascii="Arial" w:eastAsiaTheme="majorEastAsia" w:hAnsi="Arial" w:cs="Arial"/>
                <w:position w:val="-1"/>
                <w:lang w:eastAsia="en-US"/>
              </w:rPr>
              <w:t>3</w:t>
            </w:r>
          </w:p>
        </w:tc>
        <w:tc>
          <w:tcPr>
            <w:tcW w:w="7290" w:type="dxa"/>
            <w:tcBorders>
              <w:top w:val="single" w:sz="4" w:space="0" w:color="auto"/>
              <w:left w:val="single" w:sz="4" w:space="0" w:color="auto"/>
              <w:bottom w:val="single" w:sz="4" w:space="0" w:color="auto"/>
              <w:right w:val="single" w:sz="4" w:space="0" w:color="auto"/>
            </w:tcBorders>
            <w:hideMark/>
          </w:tcPr>
          <w:p w14:paraId="2B5EC68E" w14:textId="6B1C5D9E" w:rsidR="00BD76C2" w:rsidRDefault="00BD76C2">
            <w:pPr>
              <w:pStyle w:val="paragraph"/>
              <w:spacing w:before="0" w:beforeAutospacing="0" w:after="0" w:afterAutospacing="0"/>
              <w:textAlignment w:val="baseline"/>
              <w:rPr>
                <w:rStyle w:val="normaltextrun"/>
                <w:rFonts w:ascii="Arial" w:eastAsiaTheme="majorEastAsia" w:hAnsi="Arial"/>
                <w:position w:val="-1"/>
                <w:lang w:eastAsia="en-US"/>
              </w:rPr>
            </w:pPr>
            <w:r>
              <w:rPr>
                <w:rStyle w:val="normaltextrun"/>
                <w:rFonts w:ascii="Arial" w:eastAsiaTheme="majorEastAsia" w:hAnsi="Arial" w:cs="Arial"/>
                <w:position w:val="-1"/>
                <w:lang w:eastAsia="en-US"/>
              </w:rPr>
              <w:t xml:space="preserve">The employer understands their </w:t>
            </w:r>
            <w:r>
              <w:rPr>
                <w:rFonts w:ascii="Arial" w:hAnsi="Arial" w:cs="Arial"/>
                <w:color w:val="0B0C0C"/>
                <w:lang w:eastAsia="en-US"/>
              </w:rPr>
              <w:t>responsibilities and relevant legislation to ensure that workplaces are safe and to ensure the health, safety and wellbeing of learners</w:t>
            </w:r>
          </w:p>
        </w:tc>
        <w:tc>
          <w:tcPr>
            <w:tcW w:w="399" w:type="dxa"/>
            <w:tcBorders>
              <w:top w:val="single" w:sz="4" w:space="0" w:color="auto"/>
              <w:left w:val="single" w:sz="4" w:space="0" w:color="auto"/>
              <w:bottom w:val="single" w:sz="4" w:space="0" w:color="auto"/>
              <w:right w:val="single" w:sz="4" w:space="0" w:color="auto"/>
            </w:tcBorders>
          </w:tcPr>
          <w:p w14:paraId="6DF3F832" w14:textId="77777777" w:rsidR="00BD76C2" w:rsidRDefault="00BD76C2">
            <w:pPr>
              <w:widowControl/>
              <w:autoSpaceDE/>
              <w:spacing w:after="160" w:line="256" w:lineRule="auto"/>
              <w:rPr>
                <w:b/>
                <w:bCs/>
                <w:sz w:val="24"/>
                <w:szCs w:val="24"/>
              </w:rPr>
            </w:pPr>
          </w:p>
        </w:tc>
        <w:tc>
          <w:tcPr>
            <w:tcW w:w="406" w:type="dxa"/>
            <w:tcBorders>
              <w:top w:val="single" w:sz="4" w:space="0" w:color="auto"/>
              <w:left w:val="single" w:sz="4" w:space="0" w:color="auto"/>
              <w:bottom w:val="single" w:sz="4" w:space="0" w:color="auto"/>
              <w:right w:val="single" w:sz="4" w:space="0" w:color="auto"/>
            </w:tcBorders>
          </w:tcPr>
          <w:p w14:paraId="4385825C" w14:textId="77777777" w:rsidR="00BD76C2" w:rsidRDefault="00BD76C2">
            <w:pPr>
              <w:widowControl/>
              <w:autoSpaceDE/>
              <w:spacing w:after="160" w:line="256" w:lineRule="auto"/>
              <w:rPr>
                <w:rFonts w:cs="Arial"/>
                <w:b/>
                <w:bCs/>
                <w:sz w:val="24"/>
                <w:szCs w:val="24"/>
              </w:rPr>
            </w:pPr>
          </w:p>
        </w:tc>
        <w:tc>
          <w:tcPr>
            <w:tcW w:w="1631" w:type="dxa"/>
            <w:tcBorders>
              <w:top w:val="single" w:sz="4" w:space="0" w:color="auto"/>
              <w:left w:val="single" w:sz="4" w:space="0" w:color="auto"/>
              <w:bottom w:val="single" w:sz="4" w:space="0" w:color="auto"/>
              <w:right w:val="single" w:sz="4" w:space="0" w:color="auto"/>
            </w:tcBorders>
          </w:tcPr>
          <w:p w14:paraId="73E6E859" w14:textId="77777777" w:rsidR="00BD76C2" w:rsidRDefault="00BD76C2">
            <w:pPr>
              <w:widowControl/>
              <w:autoSpaceDE/>
              <w:spacing w:after="160" w:line="256" w:lineRule="auto"/>
              <w:rPr>
                <w:rFonts w:cs="Arial"/>
                <w:b/>
                <w:bCs/>
                <w:sz w:val="24"/>
                <w:szCs w:val="24"/>
              </w:rPr>
            </w:pPr>
          </w:p>
        </w:tc>
      </w:tr>
      <w:tr w:rsidR="00BD76C2" w14:paraId="0FC7937C" w14:textId="77777777" w:rsidTr="00933B45">
        <w:trPr>
          <w:trHeight w:val="433"/>
        </w:trPr>
        <w:tc>
          <w:tcPr>
            <w:tcW w:w="483" w:type="dxa"/>
            <w:tcBorders>
              <w:top w:val="single" w:sz="4" w:space="0" w:color="auto"/>
              <w:left w:val="single" w:sz="4" w:space="0" w:color="auto"/>
              <w:bottom w:val="single" w:sz="4" w:space="0" w:color="auto"/>
              <w:right w:val="single" w:sz="4" w:space="0" w:color="auto"/>
            </w:tcBorders>
          </w:tcPr>
          <w:p w14:paraId="7FC2653F" w14:textId="445A0952" w:rsidR="00BD76C2" w:rsidRDefault="00BD76C2">
            <w:pPr>
              <w:pStyle w:val="paragraph"/>
              <w:spacing w:before="0" w:beforeAutospacing="0" w:after="0" w:afterAutospacing="0"/>
              <w:textAlignment w:val="baseline"/>
              <w:rPr>
                <w:rFonts w:ascii="Arial" w:hAnsi="Arial" w:cs="Arial"/>
                <w:lang w:eastAsia="en-US"/>
              </w:rPr>
            </w:pPr>
            <w:r>
              <w:rPr>
                <w:rFonts w:ascii="Arial" w:hAnsi="Arial" w:cs="Arial"/>
                <w:lang w:eastAsia="en-US"/>
              </w:rPr>
              <w:t>4</w:t>
            </w:r>
          </w:p>
        </w:tc>
        <w:tc>
          <w:tcPr>
            <w:tcW w:w="7290" w:type="dxa"/>
            <w:tcBorders>
              <w:top w:val="single" w:sz="4" w:space="0" w:color="auto"/>
              <w:left w:val="single" w:sz="4" w:space="0" w:color="auto"/>
              <w:bottom w:val="single" w:sz="4" w:space="0" w:color="auto"/>
              <w:right w:val="single" w:sz="4" w:space="0" w:color="auto"/>
            </w:tcBorders>
            <w:hideMark/>
          </w:tcPr>
          <w:p w14:paraId="6C24F572" w14:textId="54E21166" w:rsidR="00BD76C2" w:rsidRDefault="00BD76C2">
            <w:pPr>
              <w:pStyle w:val="paragraph"/>
              <w:spacing w:before="0" w:beforeAutospacing="0" w:after="0" w:afterAutospacing="0"/>
              <w:textAlignment w:val="baseline"/>
              <w:rPr>
                <w:rFonts w:ascii="Arial" w:hAnsi="Arial" w:cs="Arial"/>
                <w:lang w:val="en-US" w:eastAsia="en-US"/>
              </w:rPr>
            </w:pPr>
            <w:r>
              <w:rPr>
                <w:rFonts w:ascii="Arial" w:hAnsi="Arial" w:cs="Arial"/>
                <w:lang w:eastAsia="en-US"/>
              </w:rPr>
              <w:t>The provider and employer commitment enables learners’ skills to be developed well</w:t>
            </w:r>
          </w:p>
        </w:tc>
        <w:tc>
          <w:tcPr>
            <w:tcW w:w="399" w:type="dxa"/>
            <w:tcBorders>
              <w:top w:val="single" w:sz="4" w:space="0" w:color="auto"/>
              <w:left w:val="single" w:sz="4" w:space="0" w:color="auto"/>
              <w:bottom w:val="single" w:sz="4" w:space="0" w:color="auto"/>
              <w:right w:val="single" w:sz="4" w:space="0" w:color="auto"/>
            </w:tcBorders>
          </w:tcPr>
          <w:p w14:paraId="60E903BC" w14:textId="77777777" w:rsidR="00BD76C2" w:rsidRDefault="00BD76C2">
            <w:pPr>
              <w:widowControl/>
              <w:autoSpaceDE/>
              <w:spacing w:after="160" w:line="256" w:lineRule="auto"/>
              <w:rPr>
                <w:rFonts w:cs="Arial"/>
                <w:b/>
                <w:bCs/>
                <w:sz w:val="24"/>
                <w:szCs w:val="24"/>
              </w:rPr>
            </w:pPr>
          </w:p>
        </w:tc>
        <w:tc>
          <w:tcPr>
            <w:tcW w:w="406" w:type="dxa"/>
            <w:tcBorders>
              <w:top w:val="single" w:sz="4" w:space="0" w:color="auto"/>
              <w:left w:val="single" w:sz="4" w:space="0" w:color="auto"/>
              <w:bottom w:val="single" w:sz="4" w:space="0" w:color="auto"/>
              <w:right w:val="single" w:sz="4" w:space="0" w:color="auto"/>
            </w:tcBorders>
          </w:tcPr>
          <w:p w14:paraId="66411DBC" w14:textId="77777777" w:rsidR="00BD76C2" w:rsidRDefault="00BD76C2">
            <w:pPr>
              <w:widowControl/>
              <w:autoSpaceDE/>
              <w:spacing w:after="160" w:line="256" w:lineRule="auto"/>
              <w:rPr>
                <w:rFonts w:cs="Arial"/>
                <w:b/>
                <w:bCs/>
                <w:sz w:val="24"/>
                <w:szCs w:val="24"/>
              </w:rPr>
            </w:pPr>
          </w:p>
        </w:tc>
        <w:tc>
          <w:tcPr>
            <w:tcW w:w="1631" w:type="dxa"/>
            <w:tcBorders>
              <w:top w:val="single" w:sz="4" w:space="0" w:color="auto"/>
              <w:left w:val="single" w:sz="4" w:space="0" w:color="auto"/>
              <w:bottom w:val="single" w:sz="4" w:space="0" w:color="auto"/>
              <w:right w:val="single" w:sz="4" w:space="0" w:color="auto"/>
            </w:tcBorders>
          </w:tcPr>
          <w:p w14:paraId="6B1E985A" w14:textId="77777777" w:rsidR="00BD76C2" w:rsidRDefault="00BD76C2">
            <w:pPr>
              <w:widowControl/>
              <w:autoSpaceDE/>
              <w:spacing w:after="160" w:line="256" w:lineRule="auto"/>
              <w:rPr>
                <w:rFonts w:cs="Arial"/>
                <w:b/>
                <w:bCs/>
                <w:sz w:val="24"/>
                <w:szCs w:val="24"/>
              </w:rPr>
            </w:pPr>
          </w:p>
        </w:tc>
      </w:tr>
      <w:tr w:rsidR="00BD76C2" w14:paraId="60E3A87E" w14:textId="77777777" w:rsidTr="00933B45">
        <w:trPr>
          <w:trHeight w:val="433"/>
        </w:trPr>
        <w:tc>
          <w:tcPr>
            <w:tcW w:w="483" w:type="dxa"/>
            <w:tcBorders>
              <w:top w:val="single" w:sz="4" w:space="0" w:color="auto"/>
              <w:left w:val="single" w:sz="4" w:space="0" w:color="auto"/>
              <w:bottom w:val="single" w:sz="4" w:space="0" w:color="auto"/>
              <w:right w:val="single" w:sz="4" w:space="0" w:color="auto"/>
            </w:tcBorders>
          </w:tcPr>
          <w:p w14:paraId="73A03B96" w14:textId="4D245D2A" w:rsidR="00BD76C2" w:rsidRDefault="00BD76C2">
            <w:pPr>
              <w:pStyle w:val="paragraph"/>
              <w:spacing w:before="0" w:beforeAutospacing="0" w:after="0" w:afterAutospacing="0"/>
              <w:textAlignment w:val="baseline"/>
              <w:rPr>
                <w:rStyle w:val="normaltextrun"/>
                <w:rFonts w:ascii="Arial" w:eastAsia="Bryant Regular" w:hAnsi="Arial" w:cs="Arial"/>
                <w:color w:val="000000"/>
                <w:shd w:val="clear" w:color="auto" w:fill="FFFFFF"/>
                <w:lang w:eastAsia="en-US"/>
              </w:rPr>
            </w:pPr>
            <w:r>
              <w:rPr>
                <w:rStyle w:val="normaltextrun"/>
                <w:rFonts w:ascii="Arial" w:eastAsia="Bryant Regular" w:hAnsi="Arial" w:cs="Arial"/>
                <w:color w:val="000000"/>
                <w:shd w:val="clear" w:color="auto" w:fill="FFFFFF"/>
                <w:lang w:eastAsia="en-US"/>
              </w:rPr>
              <w:t>5</w:t>
            </w:r>
          </w:p>
        </w:tc>
        <w:tc>
          <w:tcPr>
            <w:tcW w:w="7290" w:type="dxa"/>
            <w:tcBorders>
              <w:top w:val="single" w:sz="4" w:space="0" w:color="auto"/>
              <w:left w:val="single" w:sz="4" w:space="0" w:color="auto"/>
              <w:bottom w:val="single" w:sz="4" w:space="0" w:color="auto"/>
              <w:right w:val="single" w:sz="4" w:space="0" w:color="auto"/>
            </w:tcBorders>
            <w:hideMark/>
          </w:tcPr>
          <w:p w14:paraId="7671A6FA" w14:textId="5FB31101" w:rsidR="00BD76C2" w:rsidRDefault="00BD76C2">
            <w:pPr>
              <w:pStyle w:val="paragraph"/>
              <w:spacing w:before="0" w:beforeAutospacing="0" w:after="0" w:afterAutospacing="0"/>
              <w:textAlignment w:val="baseline"/>
              <w:rPr>
                <w:rFonts w:ascii="Arial" w:hAnsi="Arial" w:cs="Arial"/>
                <w:lang w:eastAsia="en-US"/>
              </w:rPr>
            </w:pPr>
            <w:r>
              <w:rPr>
                <w:rStyle w:val="normaltextrun"/>
                <w:rFonts w:ascii="Arial" w:eastAsia="Bryant Regular" w:hAnsi="Arial" w:cs="Arial"/>
                <w:color w:val="000000"/>
                <w:shd w:val="clear" w:color="auto" w:fill="FFFFFF"/>
                <w:lang w:eastAsia="en-US"/>
              </w:rPr>
              <w:t>There is good and regular communication with the provider and employer regarding the skills development</w:t>
            </w:r>
          </w:p>
        </w:tc>
        <w:tc>
          <w:tcPr>
            <w:tcW w:w="399" w:type="dxa"/>
            <w:tcBorders>
              <w:top w:val="single" w:sz="4" w:space="0" w:color="auto"/>
              <w:left w:val="single" w:sz="4" w:space="0" w:color="auto"/>
              <w:bottom w:val="single" w:sz="4" w:space="0" w:color="auto"/>
              <w:right w:val="single" w:sz="4" w:space="0" w:color="auto"/>
            </w:tcBorders>
          </w:tcPr>
          <w:p w14:paraId="011FC819" w14:textId="77777777" w:rsidR="00BD76C2" w:rsidRDefault="00BD76C2">
            <w:pPr>
              <w:widowControl/>
              <w:autoSpaceDE/>
              <w:spacing w:after="160" w:line="256" w:lineRule="auto"/>
              <w:rPr>
                <w:rFonts w:cs="Arial"/>
                <w:b/>
                <w:bCs/>
                <w:sz w:val="24"/>
                <w:szCs w:val="24"/>
              </w:rPr>
            </w:pPr>
          </w:p>
        </w:tc>
        <w:tc>
          <w:tcPr>
            <w:tcW w:w="406" w:type="dxa"/>
            <w:tcBorders>
              <w:top w:val="single" w:sz="4" w:space="0" w:color="auto"/>
              <w:left w:val="single" w:sz="4" w:space="0" w:color="auto"/>
              <w:bottom w:val="single" w:sz="4" w:space="0" w:color="auto"/>
              <w:right w:val="single" w:sz="4" w:space="0" w:color="auto"/>
            </w:tcBorders>
          </w:tcPr>
          <w:p w14:paraId="3B4C238D" w14:textId="77777777" w:rsidR="00BD76C2" w:rsidRDefault="00BD76C2">
            <w:pPr>
              <w:widowControl/>
              <w:autoSpaceDE/>
              <w:spacing w:after="160" w:line="256" w:lineRule="auto"/>
              <w:rPr>
                <w:rFonts w:cs="Arial"/>
                <w:b/>
                <w:bCs/>
                <w:sz w:val="24"/>
                <w:szCs w:val="24"/>
              </w:rPr>
            </w:pPr>
          </w:p>
        </w:tc>
        <w:tc>
          <w:tcPr>
            <w:tcW w:w="1631" w:type="dxa"/>
            <w:tcBorders>
              <w:top w:val="single" w:sz="4" w:space="0" w:color="auto"/>
              <w:left w:val="single" w:sz="4" w:space="0" w:color="auto"/>
              <w:bottom w:val="single" w:sz="4" w:space="0" w:color="auto"/>
              <w:right w:val="single" w:sz="4" w:space="0" w:color="auto"/>
            </w:tcBorders>
          </w:tcPr>
          <w:p w14:paraId="72FCA21A" w14:textId="77777777" w:rsidR="00BD76C2" w:rsidRDefault="00BD76C2">
            <w:pPr>
              <w:widowControl/>
              <w:autoSpaceDE/>
              <w:spacing w:after="160" w:line="256" w:lineRule="auto"/>
              <w:rPr>
                <w:rFonts w:cs="Arial"/>
                <w:b/>
                <w:bCs/>
                <w:sz w:val="24"/>
                <w:szCs w:val="24"/>
              </w:rPr>
            </w:pPr>
          </w:p>
        </w:tc>
      </w:tr>
      <w:tr w:rsidR="00BD76C2" w14:paraId="63993655" w14:textId="77777777" w:rsidTr="00933B45">
        <w:trPr>
          <w:trHeight w:val="447"/>
        </w:trPr>
        <w:tc>
          <w:tcPr>
            <w:tcW w:w="483" w:type="dxa"/>
            <w:tcBorders>
              <w:top w:val="single" w:sz="4" w:space="0" w:color="auto"/>
              <w:left w:val="single" w:sz="4" w:space="0" w:color="auto"/>
              <w:bottom w:val="single" w:sz="4" w:space="0" w:color="auto"/>
              <w:right w:val="single" w:sz="4" w:space="0" w:color="auto"/>
            </w:tcBorders>
          </w:tcPr>
          <w:p w14:paraId="5292D9DC" w14:textId="0716EDF3" w:rsidR="00BD76C2" w:rsidRDefault="00BD76C2">
            <w:pPr>
              <w:pStyle w:val="paragraph"/>
              <w:spacing w:before="0" w:beforeAutospacing="0" w:after="0" w:afterAutospacing="0"/>
              <w:textAlignment w:val="baseline"/>
              <w:rPr>
                <w:rStyle w:val="normaltextrun"/>
                <w:rFonts w:ascii="Arial" w:eastAsiaTheme="majorEastAsia" w:hAnsi="Arial" w:cs="Arial"/>
                <w:position w:val="-1"/>
                <w:lang w:eastAsia="en-US"/>
              </w:rPr>
            </w:pPr>
            <w:r>
              <w:rPr>
                <w:rStyle w:val="normaltextrun"/>
                <w:rFonts w:ascii="Arial" w:eastAsiaTheme="majorEastAsia" w:hAnsi="Arial" w:cs="Arial"/>
                <w:position w:val="-1"/>
                <w:lang w:eastAsia="en-US"/>
              </w:rPr>
              <w:t>6</w:t>
            </w:r>
          </w:p>
        </w:tc>
        <w:tc>
          <w:tcPr>
            <w:tcW w:w="7290" w:type="dxa"/>
            <w:tcBorders>
              <w:top w:val="single" w:sz="4" w:space="0" w:color="auto"/>
              <w:left w:val="single" w:sz="4" w:space="0" w:color="auto"/>
              <w:bottom w:val="single" w:sz="4" w:space="0" w:color="auto"/>
              <w:right w:val="single" w:sz="4" w:space="0" w:color="auto"/>
            </w:tcBorders>
            <w:hideMark/>
          </w:tcPr>
          <w:p w14:paraId="18C3DD17" w14:textId="651ADCBB" w:rsidR="00BD76C2" w:rsidRDefault="00BD76C2">
            <w:pPr>
              <w:pStyle w:val="paragraph"/>
              <w:spacing w:before="0" w:beforeAutospacing="0" w:after="0" w:afterAutospacing="0"/>
              <w:textAlignment w:val="baseline"/>
              <w:rPr>
                <w:rFonts w:cs="Arial"/>
                <w:lang w:eastAsia="en-US"/>
              </w:rPr>
            </w:pPr>
            <w:r>
              <w:rPr>
                <w:rStyle w:val="normaltextrun"/>
                <w:rFonts w:ascii="Arial" w:eastAsiaTheme="majorEastAsia" w:hAnsi="Arial" w:cs="Arial"/>
                <w:position w:val="-1"/>
                <w:lang w:eastAsia="en-US"/>
              </w:rPr>
              <w:t>Employer’s value employment placements, job trials</w:t>
            </w:r>
            <w:r>
              <w:rPr>
                <w:rStyle w:val="normaltextrun"/>
                <w:rFonts w:eastAsiaTheme="majorEastAsia"/>
                <w:position w:val="-1"/>
                <w:lang w:eastAsia="en-US"/>
              </w:rPr>
              <w:t xml:space="preserve"> </w:t>
            </w:r>
            <w:r>
              <w:rPr>
                <w:rStyle w:val="normaltextrun"/>
                <w:rFonts w:ascii="Arial" w:eastAsiaTheme="majorEastAsia" w:hAnsi="Arial" w:cs="Arial"/>
                <w:position w:val="-1"/>
                <w:lang w:eastAsia="en-US"/>
              </w:rPr>
              <w:t>and other alternative</w:t>
            </w:r>
            <w:r>
              <w:rPr>
                <w:rStyle w:val="normaltextrun"/>
                <w:rFonts w:eastAsiaTheme="majorEastAsia"/>
                <w:position w:val="-1"/>
                <w:lang w:eastAsia="en-US"/>
              </w:rPr>
              <w:t xml:space="preserve"> </w:t>
            </w:r>
            <w:r>
              <w:rPr>
                <w:rStyle w:val="normaltextrun"/>
                <w:rFonts w:ascii="Arial" w:eastAsiaTheme="majorEastAsia" w:hAnsi="Arial" w:cs="Arial"/>
                <w:position w:val="-1"/>
                <w:lang w:eastAsia="en-US"/>
              </w:rPr>
              <w:t>methods for learners to gain experience and confidence</w:t>
            </w:r>
            <w:r>
              <w:rPr>
                <w:rStyle w:val="normaltextrun"/>
                <w:rFonts w:eastAsiaTheme="majorEastAsia"/>
                <w:position w:val="-1"/>
                <w:lang w:eastAsia="en-US"/>
              </w:rPr>
              <w:t xml:space="preserve"> </w:t>
            </w:r>
          </w:p>
        </w:tc>
        <w:tc>
          <w:tcPr>
            <w:tcW w:w="399" w:type="dxa"/>
            <w:tcBorders>
              <w:top w:val="single" w:sz="4" w:space="0" w:color="auto"/>
              <w:left w:val="single" w:sz="4" w:space="0" w:color="auto"/>
              <w:bottom w:val="single" w:sz="4" w:space="0" w:color="auto"/>
              <w:right w:val="single" w:sz="4" w:space="0" w:color="auto"/>
            </w:tcBorders>
          </w:tcPr>
          <w:p w14:paraId="2D0583BD" w14:textId="77777777" w:rsidR="00BD76C2" w:rsidRDefault="00BD76C2">
            <w:pPr>
              <w:widowControl/>
              <w:autoSpaceDE/>
              <w:spacing w:after="160" w:line="256" w:lineRule="auto"/>
              <w:rPr>
                <w:rFonts w:cs="Arial"/>
                <w:b/>
                <w:bCs/>
                <w:sz w:val="24"/>
                <w:szCs w:val="24"/>
              </w:rPr>
            </w:pPr>
          </w:p>
        </w:tc>
        <w:tc>
          <w:tcPr>
            <w:tcW w:w="406" w:type="dxa"/>
            <w:tcBorders>
              <w:top w:val="single" w:sz="4" w:space="0" w:color="auto"/>
              <w:left w:val="single" w:sz="4" w:space="0" w:color="auto"/>
              <w:bottom w:val="single" w:sz="4" w:space="0" w:color="auto"/>
              <w:right w:val="single" w:sz="4" w:space="0" w:color="auto"/>
            </w:tcBorders>
          </w:tcPr>
          <w:p w14:paraId="479BAEF8" w14:textId="77777777" w:rsidR="00BD76C2" w:rsidRDefault="00BD76C2">
            <w:pPr>
              <w:widowControl/>
              <w:autoSpaceDE/>
              <w:spacing w:after="160" w:line="256" w:lineRule="auto"/>
              <w:rPr>
                <w:rFonts w:cs="Arial"/>
                <w:b/>
                <w:bCs/>
                <w:sz w:val="24"/>
                <w:szCs w:val="24"/>
              </w:rPr>
            </w:pPr>
          </w:p>
        </w:tc>
        <w:tc>
          <w:tcPr>
            <w:tcW w:w="1631" w:type="dxa"/>
            <w:tcBorders>
              <w:top w:val="single" w:sz="4" w:space="0" w:color="auto"/>
              <w:left w:val="single" w:sz="4" w:space="0" w:color="auto"/>
              <w:bottom w:val="single" w:sz="4" w:space="0" w:color="auto"/>
              <w:right w:val="single" w:sz="4" w:space="0" w:color="auto"/>
            </w:tcBorders>
          </w:tcPr>
          <w:p w14:paraId="3A943A9C" w14:textId="77777777" w:rsidR="00BD76C2" w:rsidRDefault="00BD76C2">
            <w:pPr>
              <w:widowControl/>
              <w:autoSpaceDE/>
              <w:spacing w:after="160" w:line="256" w:lineRule="auto"/>
              <w:rPr>
                <w:rFonts w:cs="Arial"/>
                <w:b/>
                <w:bCs/>
                <w:sz w:val="24"/>
                <w:szCs w:val="24"/>
              </w:rPr>
            </w:pPr>
          </w:p>
        </w:tc>
      </w:tr>
      <w:tr w:rsidR="00BD76C2" w14:paraId="3444A20D" w14:textId="77777777" w:rsidTr="00933B45">
        <w:trPr>
          <w:trHeight w:val="447"/>
        </w:trPr>
        <w:tc>
          <w:tcPr>
            <w:tcW w:w="483" w:type="dxa"/>
            <w:tcBorders>
              <w:top w:val="single" w:sz="4" w:space="0" w:color="auto"/>
              <w:left w:val="single" w:sz="4" w:space="0" w:color="auto"/>
              <w:bottom w:val="single" w:sz="4" w:space="0" w:color="auto"/>
              <w:right w:val="single" w:sz="4" w:space="0" w:color="auto"/>
            </w:tcBorders>
          </w:tcPr>
          <w:p w14:paraId="6DF77CC7" w14:textId="15B34704" w:rsidR="00BD76C2" w:rsidRDefault="00BD76C2">
            <w:pPr>
              <w:pStyle w:val="paragraph"/>
              <w:spacing w:before="0" w:beforeAutospacing="0" w:after="0" w:afterAutospacing="0"/>
              <w:textAlignment w:val="baseline"/>
              <w:rPr>
                <w:rStyle w:val="normaltextrun"/>
                <w:rFonts w:ascii="Arial" w:eastAsiaTheme="majorEastAsia" w:hAnsi="Arial"/>
                <w:position w:val="-1"/>
                <w:lang w:eastAsia="en-US"/>
              </w:rPr>
            </w:pPr>
            <w:r>
              <w:rPr>
                <w:rStyle w:val="normaltextrun"/>
                <w:rFonts w:ascii="Arial" w:eastAsiaTheme="majorEastAsia" w:hAnsi="Arial"/>
                <w:position w:val="-1"/>
                <w:lang w:eastAsia="en-US"/>
              </w:rPr>
              <w:t>7</w:t>
            </w:r>
          </w:p>
        </w:tc>
        <w:tc>
          <w:tcPr>
            <w:tcW w:w="7290" w:type="dxa"/>
            <w:tcBorders>
              <w:top w:val="single" w:sz="4" w:space="0" w:color="auto"/>
              <w:left w:val="single" w:sz="4" w:space="0" w:color="auto"/>
              <w:bottom w:val="single" w:sz="4" w:space="0" w:color="auto"/>
              <w:right w:val="single" w:sz="4" w:space="0" w:color="auto"/>
            </w:tcBorders>
            <w:hideMark/>
          </w:tcPr>
          <w:p w14:paraId="07C6358C" w14:textId="23C9CCC4" w:rsidR="00BD76C2" w:rsidRDefault="00BD76C2">
            <w:pPr>
              <w:pStyle w:val="paragraph"/>
              <w:spacing w:before="0" w:beforeAutospacing="0" w:after="0" w:afterAutospacing="0"/>
              <w:textAlignment w:val="baseline"/>
              <w:rPr>
                <w:rStyle w:val="normaltextrun"/>
                <w:rFonts w:ascii="Arial" w:eastAsiaTheme="majorEastAsia" w:hAnsi="Arial"/>
                <w:position w:val="-1"/>
                <w:lang w:eastAsia="en-US"/>
              </w:rPr>
            </w:pPr>
            <w:r>
              <w:rPr>
                <w:rStyle w:val="normaltextrun"/>
                <w:rFonts w:ascii="Arial" w:eastAsiaTheme="majorEastAsia" w:hAnsi="Arial"/>
                <w:position w:val="-1"/>
                <w:lang w:eastAsia="en-US"/>
              </w:rPr>
              <w:t xml:space="preserve">The provider </w:t>
            </w:r>
            <w:r w:rsidR="0026370D">
              <w:rPr>
                <w:rStyle w:val="normaltextrun"/>
                <w:rFonts w:ascii="Arial" w:eastAsiaTheme="majorEastAsia" w:hAnsi="Arial"/>
                <w:position w:val="-1"/>
                <w:lang w:eastAsia="en-US"/>
              </w:rPr>
              <w:t>works with</w:t>
            </w:r>
            <w:r>
              <w:rPr>
                <w:rStyle w:val="normaltextrun"/>
                <w:rFonts w:ascii="Arial" w:eastAsiaTheme="majorEastAsia" w:hAnsi="Arial"/>
                <w:position w:val="-1"/>
                <w:lang w:eastAsia="en-US"/>
              </w:rPr>
              <w:t xml:space="preserve"> employers to make reasonable adjustments that enables learners to participate in the workplace. </w:t>
            </w:r>
          </w:p>
        </w:tc>
        <w:tc>
          <w:tcPr>
            <w:tcW w:w="399" w:type="dxa"/>
            <w:tcBorders>
              <w:top w:val="single" w:sz="4" w:space="0" w:color="auto"/>
              <w:left w:val="single" w:sz="4" w:space="0" w:color="auto"/>
              <w:bottom w:val="single" w:sz="4" w:space="0" w:color="auto"/>
              <w:right w:val="single" w:sz="4" w:space="0" w:color="auto"/>
            </w:tcBorders>
          </w:tcPr>
          <w:p w14:paraId="5A00E717" w14:textId="77777777" w:rsidR="00BD76C2" w:rsidRDefault="00BD76C2">
            <w:pPr>
              <w:widowControl/>
              <w:autoSpaceDE/>
              <w:spacing w:after="160" w:line="256" w:lineRule="auto"/>
              <w:rPr>
                <w:b/>
                <w:bCs/>
                <w:sz w:val="24"/>
                <w:szCs w:val="24"/>
              </w:rPr>
            </w:pPr>
          </w:p>
        </w:tc>
        <w:tc>
          <w:tcPr>
            <w:tcW w:w="406" w:type="dxa"/>
            <w:tcBorders>
              <w:top w:val="single" w:sz="4" w:space="0" w:color="auto"/>
              <w:left w:val="single" w:sz="4" w:space="0" w:color="auto"/>
              <w:bottom w:val="single" w:sz="4" w:space="0" w:color="auto"/>
              <w:right w:val="single" w:sz="4" w:space="0" w:color="auto"/>
            </w:tcBorders>
          </w:tcPr>
          <w:p w14:paraId="6FAE5623" w14:textId="77777777" w:rsidR="00BD76C2" w:rsidRDefault="00BD76C2">
            <w:pPr>
              <w:widowControl/>
              <w:autoSpaceDE/>
              <w:spacing w:after="160" w:line="256" w:lineRule="auto"/>
              <w:rPr>
                <w:rFonts w:cs="Arial"/>
                <w:b/>
                <w:bCs/>
                <w:sz w:val="24"/>
                <w:szCs w:val="24"/>
              </w:rPr>
            </w:pPr>
          </w:p>
        </w:tc>
        <w:tc>
          <w:tcPr>
            <w:tcW w:w="1631" w:type="dxa"/>
            <w:tcBorders>
              <w:top w:val="single" w:sz="4" w:space="0" w:color="auto"/>
              <w:left w:val="single" w:sz="4" w:space="0" w:color="auto"/>
              <w:bottom w:val="single" w:sz="4" w:space="0" w:color="auto"/>
              <w:right w:val="single" w:sz="4" w:space="0" w:color="auto"/>
            </w:tcBorders>
          </w:tcPr>
          <w:p w14:paraId="0E2B756D" w14:textId="77777777" w:rsidR="00BD76C2" w:rsidRDefault="00BD76C2">
            <w:pPr>
              <w:widowControl/>
              <w:autoSpaceDE/>
              <w:spacing w:after="160" w:line="256" w:lineRule="auto"/>
              <w:rPr>
                <w:rFonts w:cs="Arial"/>
                <w:b/>
                <w:bCs/>
                <w:sz w:val="24"/>
                <w:szCs w:val="24"/>
              </w:rPr>
            </w:pPr>
          </w:p>
        </w:tc>
      </w:tr>
      <w:tr w:rsidR="00BD76C2" w14:paraId="41F35EA8" w14:textId="77777777" w:rsidTr="00933B45">
        <w:trPr>
          <w:trHeight w:val="433"/>
        </w:trPr>
        <w:tc>
          <w:tcPr>
            <w:tcW w:w="483" w:type="dxa"/>
            <w:tcBorders>
              <w:top w:val="single" w:sz="4" w:space="0" w:color="auto"/>
              <w:left w:val="single" w:sz="4" w:space="0" w:color="auto"/>
              <w:bottom w:val="single" w:sz="4" w:space="0" w:color="auto"/>
              <w:right w:val="single" w:sz="4" w:space="0" w:color="auto"/>
            </w:tcBorders>
          </w:tcPr>
          <w:p w14:paraId="64077EB7" w14:textId="19B81FB9" w:rsidR="00BD76C2" w:rsidRDefault="00BD76C2">
            <w:pPr>
              <w:pStyle w:val="paragraph"/>
              <w:spacing w:before="0" w:beforeAutospacing="0" w:after="0" w:afterAutospacing="0"/>
              <w:textAlignment w:val="baseline"/>
              <w:rPr>
                <w:rStyle w:val="eop"/>
                <w:rFonts w:ascii="Arial" w:eastAsiaTheme="majorEastAsia" w:hAnsi="Arial" w:cs="Arial"/>
                <w:lang w:eastAsia="en-US"/>
              </w:rPr>
            </w:pPr>
            <w:r>
              <w:rPr>
                <w:rStyle w:val="eop"/>
                <w:rFonts w:ascii="Arial" w:eastAsiaTheme="majorEastAsia" w:hAnsi="Arial" w:cs="Arial"/>
                <w:lang w:eastAsia="en-US"/>
              </w:rPr>
              <w:t>8</w:t>
            </w:r>
          </w:p>
        </w:tc>
        <w:tc>
          <w:tcPr>
            <w:tcW w:w="7290" w:type="dxa"/>
            <w:tcBorders>
              <w:top w:val="single" w:sz="4" w:space="0" w:color="auto"/>
              <w:left w:val="single" w:sz="4" w:space="0" w:color="auto"/>
              <w:bottom w:val="single" w:sz="4" w:space="0" w:color="auto"/>
              <w:right w:val="single" w:sz="4" w:space="0" w:color="auto"/>
            </w:tcBorders>
            <w:hideMark/>
          </w:tcPr>
          <w:p w14:paraId="4809A331" w14:textId="4A7ACC96" w:rsidR="00BD76C2" w:rsidRDefault="00BD76C2">
            <w:pPr>
              <w:pStyle w:val="paragraph"/>
              <w:spacing w:before="0" w:beforeAutospacing="0" w:after="0" w:afterAutospacing="0"/>
              <w:textAlignment w:val="baseline"/>
              <w:rPr>
                <w:rFonts w:ascii="Arial" w:hAnsi="Arial" w:cs="Arial"/>
                <w:lang w:eastAsia="en-US"/>
              </w:rPr>
            </w:pPr>
            <w:r>
              <w:rPr>
                <w:rStyle w:val="eop"/>
                <w:rFonts w:ascii="Arial" w:eastAsiaTheme="majorEastAsia" w:hAnsi="Arial" w:cs="Arial"/>
                <w:lang w:eastAsia="en-US"/>
              </w:rPr>
              <w:t>​</w:t>
            </w:r>
            <w:r>
              <w:rPr>
                <w:rStyle w:val="normaltextrun"/>
                <w:rFonts w:ascii="Arial" w:eastAsiaTheme="majorEastAsia" w:hAnsi="Arial" w:cs="Arial"/>
                <w:lang w:eastAsia="en-US"/>
              </w:rPr>
              <w:t>There is a culture that enables honest and robust feedback from all stakeholder partnership including, and most importantly the learner</w:t>
            </w:r>
          </w:p>
        </w:tc>
        <w:tc>
          <w:tcPr>
            <w:tcW w:w="399" w:type="dxa"/>
            <w:tcBorders>
              <w:top w:val="single" w:sz="4" w:space="0" w:color="auto"/>
              <w:left w:val="single" w:sz="4" w:space="0" w:color="auto"/>
              <w:bottom w:val="single" w:sz="4" w:space="0" w:color="auto"/>
              <w:right w:val="single" w:sz="4" w:space="0" w:color="auto"/>
            </w:tcBorders>
          </w:tcPr>
          <w:p w14:paraId="34C659CE" w14:textId="77777777" w:rsidR="00BD76C2" w:rsidRDefault="00BD76C2">
            <w:pPr>
              <w:widowControl/>
              <w:autoSpaceDE/>
              <w:spacing w:after="160" w:line="256" w:lineRule="auto"/>
              <w:rPr>
                <w:rFonts w:cs="Arial"/>
                <w:b/>
                <w:bCs/>
                <w:sz w:val="24"/>
                <w:szCs w:val="24"/>
              </w:rPr>
            </w:pPr>
          </w:p>
        </w:tc>
        <w:tc>
          <w:tcPr>
            <w:tcW w:w="406" w:type="dxa"/>
            <w:tcBorders>
              <w:top w:val="single" w:sz="4" w:space="0" w:color="auto"/>
              <w:left w:val="single" w:sz="4" w:space="0" w:color="auto"/>
              <w:bottom w:val="single" w:sz="4" w:space="0" w:color="auto"/>
              <w:right w:val="single" w:sz="4" w:space="0" w:color="auto"/>
            </w:tcBorders>
          </w:tcPr>
          <w:p w14:paraId="387006DB" w14:textId="77777777" w:rsidR="00BD76C2" w:rsidRDefault="00BD76C2">
            <w:pPr>
              <w:widowControl/>
              <w:autoSpaceDE/>
              <w:spacing w:after="160" w:line="256" w:lineRule="auto"/>
              <w:rPr>
                <w:rFonts w:cs="Arial"/>
                <w:b/>
                <w:bCs/>
                <w:sz w:val="24"/>
                <w:szCs w:val="24"/>
              </w:rPr>
            </w:pPr>
          </w:p>
        </w:tc>
        <w:tc>
          <w:tcPr>
            <w:tcW w:w="1631" w:type="dxa"/>
            <w:tcBorders>
              <w:top w:val="single" w:sz="4" w:space="0" w:color="auto"/>
              <w:left w:val="single" w:sz="4" w:space="0" w:color="auto"/>
              <w:bottom w:val="single" w:sz="4" w:space="0" w:color="auto"/>
              <w:right w:val="single" w:sz="4" w:space="0" w:color="auto"/>
            </w:tcBorders>
          </w:tcPr>
          <w:p w14:paraId="3CC3E34A" w14:textId="77777777" w:rsidR="00BD76C2" w:rsidRDefault="00BD76C2">
            <w:pPr>
              <w:widowControl/>
              <w:autoSpaceDE/>
              <w:spacing w:after="160" w:line="256" w:lineRule="auto"/>
              <w:rPr>
                <w:rFonts w:cs="Arial"/>
                <w:b/>
                <w:bCs/>
                <w:sz w:val="24"/>
                <w:szCs w:val="24"/>
              </w:rPr>
            </w:pPr>
          </w:p>
        </w:tc>
      </w:tr>
      <w:tr w:rsidR="00BD76C2" w14:paraId="6C473798" w14:textId="77777777" w:rsidTr="00933B45">
        <w:trPr>
          <w:trHeight w:val="433"/>
        </w:trPr>
        <w:tc>
          <w:tcPr>
            <w:tcW w:w="483" w:type="dxa"/>
            <w:tcBorders>
              <w:top w:val="single" w:sz="4" w:space="0" w:color="auto"/>
              <w:left w:val="single" w:sz="4" w:space="0" w:color="auto"/>
              <w:bottom w:val="single" w:sz="4" w:space="0" w:color="auto"/>
              <w:right w:val="single" w:sz="4" w:space="0" w:color="auto"/>
            </w:tcBorders>
          </w:tcPr>
          <w:p w14:paraId="0AD4EB9F" w14:textId="47A5C9AF" w:rsidR="00BD76C2" w:rsidRDefault="00BD76C2">
            <w:pPr>
              <w:pStyle w:val="paragraph"/>
              <w:spacing w:before="0" w:beforeAutospacing="0" w:after="0" w:afterAutospacing="0"/>
              <w:textAlignment w:val="baseline"/>
              <w:rPr>
                <w:rStyle w:val="normaltextrun"/>
                <w:rFonts w:ascii="Arial" w:eastAsia="Arial" w:hAnsi="Arial" w:cs="Arial"/>
                <w:lang w:eastAsia="en-US"/>
              </w:rPr>
            </w:pPr>
            <w:r>
              <w:rPr>
                <w:rStyle w:val="normaltextrun"/>
                <w:rFonts w:ascii="Arial" w:eastAsia="Arial" w:hAnsi="Arial" w:cs="Arial"/>
                <w:lang w:eastAsia="en-US"/>
              </w:rPr>
              <w:t>9</w:t>
            </w:r>
          </w:p>
        </w:tc>
        <w:tc>
          <w:tcPr>
            <w:tcW w:w="7290" w:type="dxa"/>
            <w:tcBorders>
              <w:top w:val="single" w:sz="4" w:space="0" w:color="auto"/>
              <w:left w:val="single" w:sz="4" w:space="0" w:color="auto"/>
              <w:bottom w:val="single" w:sz="4" w:space="0" w:color="auto"/>
              <w:right w:val="single" w:sz="4" w:space="0" w:color="auto"/>
            </w:tcBorders>
            <w:hideMark/>
          </w:tcPr>
          <w:p w14:paraId="30832587" w14:textId="0E9525B9" w:rsidR="00BD76C2" w:rsidRDefault="00BD76C2">
            <w:pPr>
              <w:pStyle w:val="paragraph"/>
              <w:spacing w:before="0" w:beforeAutospacing="0" w:after="0" w:afterAutospacing="0"/>
              <w:textAlignment w:val="baseline"/>
              <w:rPr>
                <w:rFonts w:ascii="Arial" w:eastAsiaTheme="minorEastAsia" w:hAnsi="Arial" w:cs="Arial"/>
                <w:lang w:val="en-US" w:eastAsia="en-US"/>
              </w:rPr>
            </w:pPr>
            <w:r>
              <w:rPr>
                <w:rStyle w:val="normaltextrun"/>
                <w:rFonts w:ascii="Arial" w:eastAsia="Arial" w:hAnsi="Arial" w:cs="Arial"/>
                <w:lang w:eastAsia="en-US"/>
              </w:rPr>
              <w:t xml:space="preserve">There is well informed family </w:t>
            </w:r>
            <w:r>
              <w:rPr>
                <w:rStyle w:val="normaltextrun"/>
                <w:rFonts w:ascii="Arial" w:eastAsia="Arial" w:hAnsi="Arial" w:cs="Arial"/>
                <w:position w:val="-1"/>
                <w:lang w:eastAsia="en-US"/>
              </w:rPr>
              <w:t xml:space="preserve">involvement, who </w:t>
            </w:r>
            <w:r>
              <w:rPr>
                <w:rFonts w:ascii="Arial" w:eastAsia="Arial" w:hAnsi="Arial" w:cs="Arial"/>
                <w:color w:val="000000" w:themeColor="text1"/>
                <w:lang w:val="en-US" w:eastAsia="en-US"/>
              </w:rPr>
              <w:t xml:space="preserve">share the learner’s aspirations and </w:t>
            </w:r>
            <w:r>
              <w:rPr>
                <w:rStyle w:val="normaltextrun"/>
                <w:rFonts w:ascii="Arial" w:eastAsia="Arial" w:hAnsi="Arial" w:cs="Arial"/>
                <w:position w:val="-1"/>
                <w:lang w:eastAsia="en-US"/>
              </w:rPr>
              <w:t>support their aim to achieve high-quality sustainable employment</w:t>
            </w:r>
          </w:p>
        </w:tc>
        <w:tc>
          <w:tcPr>
            <w:tcW w:w="399" w:type="dxa"/>
            <w:tcBorders>
              <w:top w:val="single" w:sz="4" w:space="0" w:color="auto"/>
              <w:left w:val="single" w:sz="4" w:space="0" w:color="auto"/>
              <w:bottom w:val="single" w:sz="4" w:space="0" w:color="auto"/>
              <w:right w:val="single" w:sz="4" w:space="0" w:color="auto"/>
            </w:tcBorders>
          </w:tcPr>
          <w:p w14:paraId="3243855C" w14:textId="77777777" w:rsidR="00BD76C2" w:rsidRDefault="00BD76C2">
            <w:pPr>
              <w:widowControl/>
              <w:autoSpaceDE/>
              <w:spacing w:after="160" w:line="256" w:lineRule="auto"/>
              <w:rPr>
                <w:rFonts w:cs="Arial"/>
                <w:b/>
                <w:bCs/>
                <w:sz w:val="24"/>
                <w:szCs w:val="24"/>
              </w:rPr>
            </w:pPr>
          </w:p>
        </w:tc>
        <w:tc>
          <w:tcPr>
            <w:tcW w:w="406" w:type="dxa"/>
            <w:tcBorders>
              <w:top w:val="single" w:sz="4" w:space="0" w:color="auto"/>
              <w:left w:val="single" w:sz="4" w:space="0" w:color="auto"/>
              <w:bottom w:val="single" w:sz="4" w:space="0" w:color="auto"/>
              <w:right w:val="single" w:sz="4" w:space="0" w:color="auto"/>
            </w:tcBorders>
          </w:tcPr>
          <w:p w14:paraId="635FE1AD" w14:textId="77777777" w:rsidR="00BD76C2" w:rsidRDefault="00BD76C2">
            <w:pPr>
              <w:widowControl/>
              <w:autoSpaceDE/>
              <w:spacing w:after="160" w:line="256" w:lineRule="auto"/>
              <w:rPr>
                <w:rFonts w:cs="Arial"/>
                <w:b/>
                <w:bCs/>
                <w:sz w:val="24"/>
                <w:szCs w:val="24"/>
              </w:rPr>
            </w:pPr>
          </w:p>
        </w:tc>
        <w:tc>
          <w:tcPr>
            <w:tcW w:w="1631" w:type="dxa"/>
            <w:tcBorders>
              <w:top w:val="single" w:sz="4" w:space="0" w:color="auto"/>
              <w:left w:val="single" w:sz="4" w:space="0" w:color="auto"/>
              <w:bottom w:val="single" w:sz="4" w:space="0" w:color="auto"/>
              <w:right w:val="single" w:sz="4" w:space="0" w:color="auto"/>
            </w:tcBorders>
          </w:tcPr>
          <w:p w14:paraId="7061A015" w14:textId="77777777" w:rsidR="00BD76C2" w:rsidRDefault="00BD76C2">
            <w:pPr>
              <w:widowControl/>
              <w:autoSpaceDE/>
              <w:spacing w:after="160" w:line="256" w:lineRule="auto"/>
              <w:rPr>
                <w:rFonts w:cs="Arial"/>
                <w:b/>
                <w:bCs/>
                <w:sz w:val="24"/>
                <w:szCs w:val="24"/>
              </w:rPr>
            </w:pPr>
          </w:p>
        </w:tc>
      </w:tr>
      <w:tr w:rsidR="00BD76C2" w14:paraId="4FDFFED7" w14:textId="77777777" w:rsidTr="00933B45">
        <w:trPr>
          <w:trHeight w:val="433"/>
        </w:trPr>
        <w:tc>
          <w:tcPr>
            <w:tcW w:w="483" w:type="dxa"/>
            <w:tcBorders>
              <w:top w:val="single" w:sz="4" w:space="0" w:color="auto"/>
              <w:left w:val="single" w:sz="4" w:space="0" w:color="auto"/>
              <w:bottom w:val="single" w:sz="4" w:space="0" w:color="auto"/>
              <w:right w:val="single" w:sz="4" w:space="0" w:color="auto"/>
            </w:tcBorders>
          </w:tcPr>
          <w:p w14:paraId="6E5ABDF0" w14:textId="61A23856" w:rsidR="00BD76C2" w:rsidRDefault="00BD76C2">
            <w:pPr>
              <w:pStyle w:val="paragraph"/>
              <w:spacing w:before="0" w:beforeAutospacing="0" w:after="0" w:afterAutospacing="0"/>
              <w:textAlignment w:val="baseline"/>
              <w:rPr>
                <w:rStyle w:val="normaltextrun"/>
                <w:rFonts w:ascii="Arial" w:eastAsiaTheme="majorEastAsia" w:hAnsi="Arial" w:cs="Arial"/>
                <w:bCs/>
                <w:position w:val="-1"/>
                <w:lang w:eastAsia="en-US"/>
              </w:rPr>
            </w:pPr>
            <w:r>
              <w:rPr>
                <w:rStyle w:val="normaltextrun"/>
                <w:rFonts w:ascii="Arial" w:eastAsiaTheme="majorEastAsia" w:hAnsi="Arial" w:cs="Arial"/>
                <w:bCs/>
                <w:position w:val="-1"/>
                <w:lang w:eastAsia="en-US"/>
              </w:rPr>
              <w:t>1</w:t>
            </w:r>
            <w:r>
              <w:rPr>
                <w:rStyle w:val="normaltextrun"/>
                <w:rFonts w:eastAsiaTheme="majorEastAsia"/>
                <w:position w:val="-1"/>
              </w:rPr>
              <w:t>0</w:t>
            </w:r>
          </w:p>
        </w:tc>
        <w:tc>
          <w:tcPr>
            <w:tcW w:w="7290" w:type="dxa"/>
            <w:tcBorders>
              <w:top w:val="single" w:sz="4" w:space="0" w:color="auto"/>
              <w:left w:val="single" w:sz="4" w:space="0" w:color="auto"/>
              <w:bottom w:val="single" w:sz="4" w:space="0" w:color="auto"/>
              <w:right w:val="single" w:sz="4" w:space="0" w:color="auto"/>
            </w:tcBorders>
            <w:hideMark/>
          </w:tcPr>
          <w:p w14:paraId="032CA6B4" w14:textId="255FFC32" w:rsidR="00BD76C2" w:rsidRDefault="00BD76C2">
            <w:pPr>
              <w:pStyle w:val="paragraph"/>
              <w:spacing w:before="0" w:beforeAutospacing="0" w:after="0" w:afterAutospacing="0"/>
              <w:textAlignment w:val="baseline"/>
              <w:rPr>
                <w:rFonts w:ascii="Arial" w:hAnsi="Arial" w:cs="Arial"/>
                <w:bCs/>
                <w:lang w:eastAsia="en-US"/>
              </w:rPr>
            </w:pPr>
            <w:r>
              <w:rPr>
                <w:rStyle w:val="normaltextrun"/>
                <w:rFonts w:ascii="Arial" w:eastAsiaTheme="majorEastAsia" w:hAnsi="Arial" w:cs="Arial"/>
                <w:bCs/>
                <w:position w:val="-1"/>
                <w:lang w:eastAsia="en-US"/>
              </w:rPr>
              <w:t xml:space="preserve">The Local Authority supports stakeholders’ employability outcomes through the education health and care plan </w:t>
            </w:r>
          </w:p>
        </w:tc>
        <w:tc>
          <w:tcPr>
            <w:tcW w:w="399" w:type="dxa"/>
            <w:tcBorders>
              <w:top w:val="single" w:sz="4" w:space="0" w:color="auto"/>
              <w:left w:val="single" w:sz="4" w:space="0" w:color="auto"/>
              <w:bottom w:val="single" w:sz="4" w:space="0" w:color="auto"/>
              <w:right w:val="single" w:sz="4" w:space="0" w:color="auto"/>
            </w:tcBorders>
          </w:tcPr>
          <w:p w14:paraId="6303EAD4" w14:textId="77777777" w:rsidR="00BD76C2" w:rsidRDefault="00BD76C2">
            <w:pPr>
              <w:widowControl/>
              <w:autoSpaceDE/>
              <w:spacing w:after="160" w:line="256" w:lineRule="auto"/>
              <w:rPr>
                <w:rFonts w:cs="Arial"/>
                <w:b/>
                <w:bCs/>
                <w:sz w:val="24"/>
                <w:szCs w:val="24"/>
              </w:rPr>
            </w:pPr>
          </w:p>
        </w:tc>
        <w:tc>
          <w:tcPr>
            <w:tcW w:w="406" w:type="dxa"/>
            <w:tcBorders>
              <w:top w:val="single" w:sz="4" w:space="0" w:color="auto"/>
              <w:left w:val="single" w:sz="4" w:space="0" w:color="auto"/>
              <w:bottom w:val="single" w:sz="4" w:space="0" w:color="auto"/>
              <w:right w:val="single" w:sz="4" w:space="0" w:color="auto"/>
            </w:tcBorders>
          </w:tcPr>
          <w:p w14:paraId="2854C400" w14:textId="77777777" w:rsidR="00BD76C2" w:rsidRDefault="00BD76C2">
            <w:pPr>
              <w:widowControl/>
              <w:autoSpaceDE/>
              <w:spacing w:after="160" w:line="256" w:lineRule="auto"/>
              <w:rPr>
                <w:rFonts w:cs="Arial"/>
                <w:b/>
                <w:bCs/>
                <w:sz w:val="24"/>
                <w:szCs w:val="24"/>
              </w:rPr>
            </w:pPr>
          </w:p>
        </w:tc>
        <w:tc>
          <w:tcPr>
            <w:tcW w:w="1631" w:type="dxa"/>
            <w:tcBorders>
              <w:top w:val="single" w:sz="4" w:space="0" w:color="auto"/>
              <w:left w:val="single" w:sz="4" w:space="0" w:color="auto"/>
              <w:bottom w:val="single" w:sz="4" w:space="0" w:color="auto"/>
              <w:right w:val="single" w:sz="4" w:space="0" w:color="auto"/>
            </w:tcBorders>
          </w:tcPr>
          <w:p w14:paraId="56EFFD94" w14:textId="77777777" w:rsidR="00BD76C2" w:rsidRDefault="00BD76C2">
            <w:pPr>
              <w:widowControl/>
              <w:autoSpaceDE/>
              <w:spacing w:after="160" w:line="256" w:lineRule="auto"/>
              <w:rPr>
                <w:rFonts w:cs="Arial"/>
                <w:b/>
                <w:bCs/>
                <w:sz w:val="24"/>
                <w:szCs w:val="24"/>
              </w:rPr>
            </w:pPr>
          </w:p>
        </w:tc>
      </w:tr>
      <w:tr w:rsidR="00BD76C2" w14:paraId="649F30B9" w14:textId="77777777" w:rsidTr="00933B45">
        <w:trPr>
          <w:trHeight w:val="433"/>
        </w:trPr>
        <w:tc>
          <w:tcPr>
            <w:tcW w:w="483" w:type="dxa"/>
            <w:tcBorders>
              <w:top w:val="single" w:sz="4" w:space="0" w:color="auto"/>
              <w:left w:val="single" w:sz="4" w:space="0" w:color="auto"/>
              <w:bottom w:val="single" w:sz="4" w:space="0" w:color="auto"/>
              <w:right w:val="single" w:sz="4" w:space="0" w:color="auto"/>
            </w:tcBorders>
          </w:tcPr>
          <w:p w14:paraId="638B2E5A" w14:textId="79AC129B" w:rsidR="00BD76C2" w:rsidRDefault="00BD76C2">
            <w:pPr>
              <w:pStyle w:val="NoSpacing"/>
              <w:shd w:val="clear" w:color="auto" w:fill="FFFFFF" w:themeFill="background1"/>
              <w:rPr>
                <w:rStyle w:val="normaltextrun"/>
                <w:rFonts w:cs="Arial"/>
                <w:position w:val="-1"/>
                <w:sz w:val="24"/>
                <w:szCs w:val="24"/>
              </w:rPr>
            </w:pPr>
            <w:r>
              <w:rPr>
                <w:rStyle w:val="normaltextrun"/>
                <w:rFonts w:cs="Arial"/>
                <w:position w:val="-1"/>
                <w:sz w:val="24"/>
                <w:szCs w:val="24"/>
              </w:rPr>
              <w:t>1</w:t>
            </w:r>
            <w:r>
              <w:rPr>
                <w:rStyle w:val="normaltextrun"/>
                <w:position w:val="-1"/>
                <w:sz w:val="24"/>
                <w:szCs w:val="24"/>
              </w:rPr>
              <w:t>1</w:t>
            </w:r>
          </w:p>
        </w:tc>
        <w:tc>
          <w:tcPr>
            <w:tcW w:w="7290" w:type="dxa"/>
            <w:tcBorders>
              <w:top w:val="single" w:sz="4" w:space="0" w:color="auto"/>
              <w:left w:val="single" w:sz="4" w:space="0" w:color="auto"/>
              <w:bottom w:val="single" w:sz="4" w:space="0" w:color="auto"/>
              <w:right w:val="single" w:sz="4" w:space="0" w:color="auto"/>
            </w:tcBorders>
            <w:hideMark/>
          </w:tcPr>
          <w:p w14:paraId="5F406368" w14:textId="2A358DBC" w:rsidR="00BD76C2" w:rsidRDefault="00BD76C2">
            <w:pPr>
              <w:pStyle w:val="NoSpacing"/>
              <w:shd w:val="clear" w:color="auto" w:fill="FFFFFF" w:themeFill="background1"/>
              <w:rPr>
                <w:rFonts w:cs="Arial"/>
                <w:sz w:val="24"/>
                <w:szCs w:val="24"/>
              </w:rPr>
            </w:pPr>
            <w:r>
              <w:rPr>
                <w:rStyle w:val="normaltextrun"/>
                <w:rFonts w:cs="Arial"/>
                <w:position w:val="-1"/>
                <w:sz w:val="24"/>
                <w:szCs w:val="24"/>
              </w:rPr>
              <w:t>The Local Authority fund the employment pathways through high needs funding which enables learners to achieve high-quality sustainable employment</w:t>
            </w:r>
          </w:p>
        </w:tc>
        <w:tc>
          <w:tcPr>
            <w:tcW w:w="399" w:type="dxa"/>
            <w:tcBorders>
              <w:top w:val="single" w:sz="4" w:space="0" w:color="auto"/>
              <w:left w:val="single" w:sz="4" w:space="0" w:color="auto"/>
              <w:bottom w:val="single" w:sz="4" w:space="0" w:color="auto"/>
              <w:right w:val="single" w:sz="4" w:space="0" w:color="auto"/>
            </w:tcBorders>
          </w:tcPr>
          <w:p w14:paraId="44327CCD" w14:textId="77777777" w:rsidR="00BD76C2" w:rsidRDefault="00BD76C2">
            <w:pPr>
              <w:widowControl/>
              <w:autoSpaceDE/>
              <w:spacing w:after="160" w:line="256" w:lineRule="auto"/>
              <w:rPr>
                <w:rFonts w:cs="Arial"/>
                <w:b/>
                <w:bCs/>
                <w:sz w:val="24"/>
                <w:szCs w:val="24"/>
              </w:rPr>
            </w:pPr>
          </w:p>
        </w:tc>
        <w:tc>
          <w:tcPr>
            <w:tcW w:w="406" w:type="dxa"/>
            <w:tcBorders>
              <w:top w:val="single" w:sz="4" w:space="0" w:color="auto"/>
              <w:left w:val="single" w:sz="4" w:space="0" w:color="auto"/>
              <w:bottom w:val="single" w:sz="4" w:space="0" w:color="auto"/>
              <w:right w:val="single" w:sz="4" w:space="0" w:color="auto"/>
            </w:tcBorders>
          </w:tcPr>
          <w:p w14:paraId="5FEA8D27" w14:textId="77777777" w:rsidR="00BD76C2" w:rsidRDefault="00BD76C2">
            <w:pPr>
              <w:widowControl/>
              <w:autoSpaceDE/>
              <w:spacing w:after="160" w:line="256" w:lineRule="auto"/>
              <w:rPr>
                <w:rFonts w:cs="Arial"/>
                <w:b/>
                <w:bCs/>
                <w:sz w:val="24"/>
                <w:szCs w:val="24"/>
              </w:rPr>
            </w:pPr>
          </w:p>
        </w:tc>
        <w:tc>
          <w:tcPr>
            <w:tcW w:w="1631" w:type="dxa"/>
            <w:tcBorders>
              <w:top w:val="single" w:sz="4" w:space="0" w:color="auto"/>
              <w:left w:val="single" w:sz="4" w:space="0" w:color="auto"/>
              <w:bottom w:val="single" w:sz="4" w:space="0" w:color="auto"/>
              <w:right w:val="single" w:sz="4" w:space="0" w:color="auto"/>
            </w:tcBorders>
          </w:tcPr>
          <w:p w14:paraId="4435F25A" w14:textId="77777777" w:rsidR="00BD76C2" w:rsidRDefault="00BD76C2">
            <w:pPr>
              <w:widowControl/>
              <w:autoSpaceDE/>
              <w:spacing w:after="160" w:line="256" w:lineRule="auto"/>
              <w:rPr>
                <w:rFonts w:cs="Arial"/>
                <w:b/>
                <w:bCs/>
                <w:sz w:val="24"/>
                <w:szCs w:val="24"/>
              </w:rPr>
            </w:pPr>
          </w:p>
        </w:tc>
      </w:tr>
      <w:tr w:rsidR="00BD76C2" w14:paraId="72042A93" w14:textId="77777777" w:rsidTr="00933B45">
        <w:trPr>
          <w:trHeight w:val="433"/>
        </w:trPr>
        <w:tc>
          <w:tcPr>
            <w:tcW w:w="483" w:type="dxa"/>
            <w:tcBorders>
              <w:top w:val="single" w:sz="4" w:space="0" w:color="auto"/>
              <w:left w:val="single" w:sz="4" w:space="0" w:color="auto"/>
              <w:bottom w:val="single" w:sz="4" w:space="0" w:color="auto"/>
              <w:right w:val="single" w:sz="4" w:space="0" w:color="auto"/>
            </w:tcBorders>
          </w:tcPr>
          <w:p w14:paraId="18464ED9" w14:textId="58CAD601" w:rsidR="00BD76C2" w:rsidRDefault="00BD76C2">
            <w:pPr>
              <w:pStyle w:val="NoSpacing"/>
              <w:shd w:val="clear" w:color="auto" w:fill="FFFFFF" w:themeFill="background1"/>
              <w:rPr>
                <w:rStyle w:val="normaltextrun"/>
                <w:rFonts w:cs="Arial"/>
                <w:position w:val="-1"/>
                <w:sz w:val="24"/>
                <w:szCs w:val="24"/>
              </w:rPr>
            </w:pPr>
            <w:r>
              <w:rPr>
                <w:rStyle w:val="normaltextrun"/>
                <w:rFonts w:cs="Arial"/>
                <w:position w:val="-1"/>
                <w:sz w:val="24"/>
                <w:szCs w:val="24"/>
              </w:rPr>
              <w:t>1</w:t>
            </w:r>
            <w:r>
              <w:rPr>
                <w:rStyle w:val="normaltextrun"/>
                <w:position w:val="-1"/>
                <w:sz w:val="24"/>
                <w:szCs w:val="24"/>
              </w:rPr>
              <w:t>2</w:t>
            </w:r>
          </w:p>
        </w:tc>
        <w:tc>
          <w:tcPr>
            <w:tcW w:w="7290" w:type="dxa"/>
            <w:tcBorders>
              <w:top w:val="single" w:sz="4" w:space="0" w:color="auto"/>
              <w:left w:val="single" w:sz="4" w:space="0" w:color="auto"/>
              <w:bottom w:val="single" w:sz="4" w:space="0" w:color="auto"/>
              <w:right w:val="single" w:sz="4" w:space="0" w:color="auto"/>
            </w:tcBorders>
            <w:hideMark/>
          </w:tcPr>
          <w:p w14:paraId="4A1D14BB" w14:textId="0FC14828" w:rsidR="00BD76C2" w:rsidRDefault="00BD76C2">
            <w:pPr>
              <w:pStyle w:val="NoSpacing"/>
              <w:shd w:val="clear" w:color="auto" w:fill="FFFFFF" w:themeFill="background1"/>
              <w:rPr>
                <w:rStyle w:val="normaltextrun"/>
                <w:position w:val="-1"/>
              </w:rPr>
            </w:pPr>
            <w:r>
              <w:rPr>
                <w:rStyle w:val="normaltextrun"/>
                <w:rFonts w:cs="Arial"/>
                <w:position w:val="-1"/>
                <w:sz w:val="24"/>
                <w:szCs w:val="24"/>
              </w:rPr>
              <w:t>The Local Authority promotes the employments pathways through their Local Offer, employment forums and its parent</w:t>
            </w:r>
            <w:r w:rsidR="00962EF9">
              <w:rPr>
                <w:rStyle w:val="normaltextrun"/>
                <w:rFonts w:cs="Arial"/>
                <w:position w:val="-1"/>
                <w:sz w:val="24"/>
                <w:szCs w:val="24"/>
              </w:rPr>
              <w:t>/</w:t>
            </w:r>
            <w:r>
              <w:rPr>
                <w:rStyle w:val="normaltextrun"/>
                <w:rFonts w:cs="Arial"/>
                <w:position w:val="-1"/>
                <w:sz w:val="24"/>
                <w:szCs w:val="24"/>
              </w:rPr>
              <w:t xml:space="preserve">carer consortium </w:t>
            </w:r>
          </w:p>
        </w:tc>
        <w:tc>
          <w:tcPr>
            <w:tcW w:w="399" w:type="dxa"/>
            <w:tcBorders>
              <w:top w:val="single" w:sz="4" w:space="0" w:color="auto"/>
              <w:left w:val="single" w:sz="4" w:space="0" w:color="auto"/>
              <w:bottom w:val="single" w:sz="4" w:space="0" w:color="auto"/>
              <w:right w:val="single" w:sz="4" w:space="0" w:color="auto"/>
            </w:tcBorders>
          </w:tcPr>
          <w:p w14:paraId="58B11682" w14:textId="77777777" w:rsidR="00BD76C2" w:rsidRDefault="00BD76C2">
            <w:pPr>
              <w:widowControl/>
              <w:autoSpaceDE/>
              <w:spacing w:after="160" w:line="256" w:lineRule="auto"/>
              <w:rPr>
                <w:b/>
                <w:bCs/>
              </w:rPr>
            </w:pPr>
          </w:p>
        </w:tc>
        <w:tc>
          <w:tcPr>
            <w:tcW w:w="406" w:type="dxa"/>
            <w:tcBorders>
              <w:top w:val="single" w:sz="4" w:space="0" w:color="auto"/>
              <w:left w:val="single" w:sz="4" w:space="0" w:color="auto"/>
              <w:bottom w:val="single" w:sz="4" w:space="0" w:color="auto"/>
              <w:right w:val="single" w:sz="4" w:space="0" w:color="auto"/>
            </w:tcBorders>
          </w:tcPr>
          <w:p w14:paraId="1CB96B7F" w14:textId="77777777" w:rsidR="00BD76C2" w:rsidRDefault="00BD76C2">
            <w:pPr>
              <w:widowControl/>
              <w:autoSpaceDE/>
              <w:spacing w:after="160" w:line="256" w:lineRule="auto"/>
              <w:rPr>
                <w:rFonts w:cs="Arial"/>
                <w:b/>
                <w:bCs/>
                <w:sz w:val="24"/>
                <w:szCs w:val="24"/>
              </w:rPr>
            </w:pPr>
          </w:p>
        </w:tc>
        <w:tc>
          <w:tcPr>
            <w:tcW w:w="1631" w:type="dxa"/>
            <w:tcBorders>
              <w:top w:val="single" w:sz="4" w:space="0" w:color="auto"/>
              <w:left w:val="single" w:sz="4" w:space="0" w:color="auto"/>
              <w:bottom w:val="single" w:sz="4" w:space="0" w:color="auto"/>
              <w:right w:val="single" w:sz="4" w:space="0" w:color="auto"/>
            </w:tcBorders>
          </w:tcPr>
          <w:p w14:paraId="105D9AB1" w14:textId="77777777" w:rsidR="00BD76C2" w:rsidRDefault="00BD76C2">
            <w:pPr>
              <w:widowControl/>
              <w:autoSpaceDE/>
              <w:spacing w:after="160" w:line="256" w:lineRule="auto"/>
              <w:rPr>
                <w:rFonts w:cs="Arial"/>
                <w:b/>
                <w:bCs/>
                <w:sz w:val="24"/>
                <w:szCs w:val="24"/>
              </w:rPr>
            </w:pPr>
          </w:p>
        </w:tc>
      </w:tr>
    </w:tbl>
    <w:p w14:paraId="24E24509" w14:textId="7880DBF2" w:rsidR="00E323BB" w:rsidRDefault="00E323BB" w:rsidP="00E323BB">
      <w:pPr>
        <w:widowControl/>
        <w:autoSpaceDE/>
        <w:rPr>
          <w:rFonts w:cs="Arial"/>
          <w:sz w:val="24"/>
          <w:szCs w:val="24"/>
        </w:rPr>
      </w:pPr>
    </w:p>
    <w:p w14:paraId="0282CF39" w14:textId="77777777" w:rsidR="00BD76C2" w:rsidRDefault="00BD76C2" w:rsidP="00E323BB">
      <w:pPr>
        <w:widowControl/>
        <w:autoSpaceDE/>
        <w:rPr>
          <w:rFonts w:cs="Arial"/>
          <w:sz w:val="24"/>
          <w:szCs w:val="24"/>
        </w:rPr>
      </w:pPr>
    </w:p>
    <w:p w14:paraId="5AE8113D" w14:textId="7CBF8C51" w:rsidR="00E323BB" w:rsidRDefault="00E323BB" w:rsidP="00E323BB">
      <w:pPr>
        <w:widowControl/>
        <w:autoSpaceDE/>
        <w:rPr>
          <w:rFonts w:cs="Arial"/>
          <w:sz w:val="24"/>
          <w:szCs w:val="24"/>
        </w:rPr>
      </w:pPr>
    </w:p>
    <w:p w14:paraId="5B7705B2" w14:textId="00226AB0" w:rsidR="00E323BB" w:rsidRDefault="00E323BB" w:rsidP="00E323BB">
      <w:pPr>
        <w:widowControl/>
        <w:autoSpaceDE/>
        <w:rPr>
          <w:rFonts w:cs="Arial"/>
          <w:sz w:val="24"/>
          <w:szCs w:val="24"/>
        </w:rPr>
      </w:pPr>
    </w:p>
    <w:p w14:paraId="4363A06E" w14:textId="600E622B" w:rsidR="00E323BB" w:rsidRDefault="00E323BB" w:rsidP="00E323BB">
      <w:pPr>
        <w:widowControl/>
        <w:autoSpaceDE/>
        <w:rPr>
          <w:rFonts w:cs="Arial"/>
          <w:sz w:val="24"/>
          <w:szCs w:val="24"/>
        </w:rPr>
      </w:pPr>
    </w:p>
    <w:p w14:paraId="22D8FB6B" w14:textId="0828CB51" w:rsidR="00E323BB" w:rsidRDefault="00E323BB" w:rsidP="00E323BB">
      <w:pPr>
        <w:widowControl/>
        <w:autoSpaceDE/>
        <w:rPr>
          <w:rFonts w:cs="Arial"/>
          <w:sz w:val="24"/>
          <w:szCs w:val="24"/>
        </w:rPr>
      </w:pPr>
    </w:p>
    <w:p w14:paraId="200C94DB" w14:textId="56BEA08F" w:rsidR="00C20E71" w:rsidRDefault="00C20E71" w:rsidP="00E323BB">
      <w:pPr>
        <w:widowControl/>
        <w:autoSpaceDE/>
        <w:rPr>
          <w:rFonts w:cs="Arial"/>
          <w:sz w:val="24"/>
          <w:szCs w:val="24"/>
        </w:rPr>
      </w:pPr>
    </w:p>
    <w:p w14:paraId="6A228229" w14:textId="48E85488" w:rsidR="00933B45" w:rsidRDefault="00933B45" w:rsidP="00E323BB">
      <w:pPr>
        <w:widowControl/>
        <w:autoSpaceDE/>
        <w:rPr>
          <w:rFonts w:cs="Arial"/>
          <w:sz w:val="24"/>
          <w:szCs w:val="24"/>
        </w:rPr>
      </w:pPr>
    </w:p>
    <w:p w14:paraId="13FFC5FE" w14:textId="565B59EB" w:rsidR="00933B45" w:rsidRDefault="00933B45" w:rsidP="00E323BB">
      <w:pPr>
        <w:widowControl/>
        <w:autoSpaceDE/>
        <w:rPr>
          <w:rFonts w:cs="Arial"/>
          <w:sz w:val="24"/>
          <w:szCs w:val="24"/>
        </w:rPr>
      </w:pPr>
    </w:p>
    <w:p w14:paraId="09957281" w14:textId="45566214" w:rsidR="00933B45" w:rsidRDefault="00933B45" w:rsidP="00E323BB">
      <w:pPr>
        <w:widowControl/>
        <w:autoSpaceDE/>
        <w:rPr>
          <w:rFonts w:cs="Arial"/>
          <w:sz w:val="24"/>
          <w:szCs w:val="24"/>
        </w:rPr>
      </w:pPr>
    </w:p>
    <w:p w14:paraId="1DFD8158" w14:textId="77777777" w:rsidR="00933B45" w:rsidRDefault="00933B45" w:rsidP="00E323BB">
      <w:pPr>
        <w:widowControl/>
        <w:autoSpaceDE/>
        <w:rPr>
          <w:rFonts w:cs="Arial"/>
          <w:sz w:val="24"/>
          <w:szCs w:val="24"/>
        </w:rPr>
      </w:pPr>
    </w:p>
    <w:p w14:paraId="1CE0FFC7" w14:textId="7EC13E45" w:rsidR="00C20E71" w:rsidRDefault="00C20E71" w:rsidP="00E323BB">
      <w:pPr>
        <w:widowControl/>
        <w:autoSpaceDE/>
        <w:rPr>
          <w:rFonts w:cs="Arial"/>
          <w:sz w:val="24"/>
          <w:szCs w:val="24"/>
        </w:rPr>
      </w:pPr>
    </w:p>
    <w:tbl>
      <w:tblPr>
        <w:tblStyle w:val="TableGrid"/>
        <w:tblW w:w="0" w:type="auto"/>
        <w:tblLook w:val="04A0" w:firstRow="1" w:lastRow="0" w:firstColumn="1" w:lastColumn="0" w:noHBand="0" w:noVBand="1"/>
      </w:tblPr>
      <w:tblGrid>
        <w:gridCol w:w="7669"/>
        <w:gridCol w:w="377"/>
        <w:gridCol w:w="424"/>
        <w:gridCol w:w="1724"/>
      </w:tblGrid>
      <w:tr w:rsidR="007F497F" w:rsidRPr="007F497F" w14:paraId="7C4C7144" w14:textId="77777777" w:rsidTr="008A1044">
        <w:tc>
          <w:tcPr>
            <w:tcW w:w="7792" w:type="dxa"/>
            <w:shd w:val="clear" w:color="auto" w:fill="BE0064" w:themeFill="accent5"/>
          </w:tcPr>
          <w:p w14:paraId="3553117A" w14:textId="1A3328E0" w:rsidR="007F497F" w:rsidRPr="007F497F" w:rsidRDefault="007F497F" w:rsidP="008A1044">
            <w:pPr>
              <w:pStyle w:val="NoSpacing"/>
              <w:rPr>
                <w:b/>
                <w:bCs/>
                <w:color w:val="FFFFFF" w:themeColor="background1"/>
                <w:sz w:val="28"/>
                <w:szCs w:val="28"/>
              </w:rPr>
            </w:pPr>
            <w:r w:rsidRPr="007F497F">
              <w:rPr>
                <w:b/>
                <w:bCs/>
                <w:color w:val="FFFFFF" w:themeColor="background1"/>
                <w:sz w:val="28"/>
                <w:szCs w:val="28"/>
              </w:rPr>
              <w:lastRenderedPageBreak/>
              <w:t xml:space="preserve">Checklist </w:t>
            </w:r>
            <w:r w:rsidR="00933B45">
              <w:rPr>
                <w:b/>
                <w:bCs/>
                <w:color w:val="FFFFFF" w:themeColor="background1"/>
                <w:sz w:val="28"/>
                <w:szCs w:val="28"/>
              </w:rPr>
              <w:t>3</w:t>
            </w:r>
            <w:r w:rsidRPr="007F497F">
              <w:rPr>
                <w:b/>
                <w:bCs/>
                <w:color w:val="FFFFFF" w:themeColor="background1"/>
                <w:sz w:val="28"/>
                <w:szCs w:val="28"/>
              </w:rPr>
              <w:t xml:space="preserve"> </w:t>
            </w:r>
            <w:r w:rsidR="00AE1CEA">
              <w:rPr>
                <w:b/>
                <w:bCs/>
                <w:color w:val="FFFFFF" w:themeColor="background1"/>
                <w:sz w:val="28"/>
                <w:szCs w:val="28"/>
              </w:rPr>
              <w:t>Pathway Planning</w:t>
            </w:r>
          </w:p>
          <w:p w14:paraId="4ED23622" w14:textId="77777777" w:rsidR="007F497F" w:rsidRPr="007F497F" w:rsidRDefault="007F497F" w:rsidP="008A1044">
            <w:pPr>
              <w:pStyle w:val="NoSpacing"/>
              <w:rPr>
                <w:b/>
                <w:bCs/>
                <w:color w:val="FFFFFF" w:themeColor="background1"/>
              </w:rPr>
            </w:pPr>
          </w:p>
          <w:p w14:paraId="717394C2" w14:textId="76489D54" w:rsidR="007F497F" w:rsidRPr="007F497F" w:rsidRDefault="00AE1CEA" w:rsidP="008A1044">
            <w:pPr>
              <w:pStyle w:val="NoSpacing"/>
              <w:rPr>
                <w:b/>
                <w:bCs/>
                <w:color w:val="FFFFFF" w:themeColor="background1"/>
              </w:rPr>
            </w:pPr>
            <w:r>
              <w:rPr>
                <w:b/>
                <w:bCs/>
                <w:color w:val="FFFFFF" w:themeColor="background1"/>
              </w:rPr>
              <w:t xml:space="preserve">A supported employment pathway is planned well and builds the skills of learners to achieve high-quality sustainable employment </w:t>
            </w:r>
          </w:p>
        </w:tc>
        <w:tc>
          <w:tcPr>
            <w:tcW w:w="283" w:type="dxa"/>
            <w:shd w:val="clear" w:color="auto" w:fill="BE0064" w:themeFill="accent5"/>
          </w:tcPr>
          <w:p w14:paraId="7A1ED195" w14:textId="77777777" w:rsidR="007F497F" w:rsidRDefault="007F497F" w:rsidP="008A1044">
            <w:pPr>
              <w:pStyle w:val="NoSpacing"/>
              <w:rPr>
                <w:b/>
                <w:bCs/>
                <w:color w:val="FFFFFF" w:themeColor="background1"/>
                <w:sz w:val="24"/>
                <w:szCs w:val="24"/>
              </w:rPr>
            </w:pPr>
          </w:p>
          <w:p w14:paraId="0B5B2BC1" w14:textId="3B743C59" w:rsidR="007F497F" w:rsidRDefault="007F497F" w:rsidP="008A1044">
            <w:pPr>
              <w:pStyle w:val="NoSpacing"/>
              <w:rPr>
                <w:b/>
                <w:bCs/>
                <w:color w:val="FFFFFF" w:themeColor="background1"/>
                <w:sz w:val="24"/>
                <w:szCs w:val="24"/>
              </w:rPr>
            </w:pPr>
          </w:p>
          <w:p w14:paraId="6139E701" w14:textId="77777777" w:rsidR="00AE1CEA" w:rsidRDefault="00AE1CEA" w:rsidP="008A1044">
            <w:pPr>
              <w:pStyle w:val="NoSpacing"/>
              <w:rPr>
                <w:b/>
                <w:bCs/>
                <w:color w:val="FFFFFF" w:themeColor="background1"/>
                <w:sz w:val="24"/>
                <w:szCs w:val="24"/>
              </w:rPr>
            </w:pPr>
          </w:p>
          <w:p w14:paraId="43AA50DF" w14:textId="77777777" w:rsidR="007F497F" w:rsidRPr="007F497F" w:rsidRDefault="007F497F" w:rsidP="008A1044">
            <w:pPr>
              <w:pStyle w:val="NoSpacing"/>
              <w:rPr>
                <w:b/>
                <w:bCs/>
                <w:color w:val="FFFFFF" w:themeColor="background1"/>
                <w:sz w:val="24"/>
                <w:szCs w:val="24"/>
              </w:rPr>
            </w:pPr>
            <w:r w:rsidRPr="007F497F">
              <w:rPr>
                <w:b/>
                <w:bCs/>
                <w:color w:val="FFFFFF" w:themeColor="background1"/>
                <w:sz w:val="24"/>
                <w:szCs w:val="24"/>
              </w:rPr>
              <w:t>Y</w:t>
            </w:r>
          </w:p>
        </w:tc>
        <w:tc>
          <w:tcPr>
            <w:tcW w:w="425" w:type="dxa"/>
            <w:shd w:val="clear" w:color="auto" w:fill="BE0064" w:themeFill="accent5"/>
          </w:tcPr>
          <w:p w14:paraId="77ED58F8" w14:textId="77777777" w:rsidR="007F497F" w:rsidRDefault="007F497F" w:rsidP="008A1044">
            <w:pPr>
              <w:pStyle w:val="NoSpacing"/>
              <w:rPr>
                <w:b/>
                <w:bCs/>
                <w:color w:val="FFFFFF" w:themeColor="background1"/>
                <w:sz w:val="24"/>
                <w:szCs w:val="24"/>
              </w:rPr>
            </w:pPr>
          </w:p>
          <w:p w14:paraId="677B19C1" w14:textId="055FFA6B" w:rsidR="007F497F" w:rsidRDefault="007F497F" w:rsidP="008A1044">
            <w:pPr>
              <w:pStyle w:val="NoSpacing"/>
              <w:rPr>
                <w:b/>
                <w:bCs/>
                <w:color w:val="FFFFFF" w:themeColor="background1"/>
                <w:sz w:val="24"/>
                <w:szCs w:val="24"/>
              </w:rPr>
            </w:pPr>
          </w:p>
          <w:p w14:paraId="4A2D0CC7" w14:textId="77777777" w:rsidR="00AE1CEA" w:rsidRDefault="00AE1CEA" w:rsidP="008A1044">
            <w:pPr>
              <w:pStyle w:val="NoSpacing"/>
              <w:rPr>
                <w:b/>
                <w:bCs/>
                <w:color w:val="FFFFFF" w:themeColor="background1"/>
                <w:sz w:val="24"/>
                <w:szCs w:val="24"/>
              </w:rPr>
            </w:pPr>
          </w:p>
          <w:p w14:paraId="7897DE19" w14:textId="77777777" w:rsidR="007F497F" w:rsidRPr="007F497F" w:rsidRDefault="007F497F" w:rsidP="008A1044">
            <w:pPr>
              <w:pStyle w:val="NoSpacing"/>
              <w:rPr>
                <w:b/>
                <w:bCs/>
                <w:color w:val="FFFFFF" w:themeColor="background1"/>
                <w:sz w:val="24"/>
                <w:szCs w:val="24"/>
              </w:rPr>
            </w:pPr>
            <w:r w:rsidRPr="007F497F">
              <w:rPr>
                <w:b/>
                <w:bCs/>
                <w:color w:val="FFFFFF" w:themeColor="background1"/>
                <w:sz w:val="24"/>
                <w:szCs w:val="24"/>
              </w:rPr>
              <w:t>N</w:t>
            </w:r>
          </w:p>
        </w:tc>
        <w:tc>
          <w:tcPr>
            <w:tcW w:w="1694" w:type="dxa"/>
            <w:shd w:val="clear" w:color="auto" w:fill="BE0064" w:themeFill="accent5"/>
          </w:tcPr>
          <w:p w14:paraId="594EF9DC" w14:textId="77777777" w:rsidR="007F497F" w:rsidRDefault="007F497F" w:rsidP="008A1044">
            <w:pPr>
              <w:pStyle w:val="NoSpacing"/>
              <w:rPr>
                <w:b/>
                <w:bCs/>
                <w:color w:val="FFFFFF" w:themeColor="background1"/>
                <w:sz w:val="24"/>
                <w:szCs w:val="24"/>
              </w:rPr>
            </w:pPr>
          </w:p>
          <w:p w14:paraId="16D98D7A" w14:textId="77777777" w:rsidR="00933B45" w:rsidRDefault="00933B45" w:rsidP="00933B45">
            <w:pPr>
              <w:pStyle w:val="NoSpacing"/>
              <w:rPr>
                <w:b/>
                <w:bCs/>
                <w:color w:val="FFFFFF" w:themeColor="background1"/>
                <w:sz w:val="24"/>
                <w:szCs w:val="24"/>
              </w:rPr>
            </w:pPr>
            <w:r>
              <w:rPr>
                <w:b/>
                <w:bCs/>
                <w:color w:val="FFFFFF" w:themeColor="background1"/>
                <w:sz w:val="24"/>
                <w:szCs w:val="24"/>
              </w:rPr>
              <w:t xml:space="preserve">note </w:t>
            </w:r>
          </w:p>
          <w:p w14:paraId="45D44AF5" w14:textId="33153F10" w:rsidR="007F497F" w:rsidRPr="007F497F" w:rsidRDefault="00933B45" w:rsidP="00933B45">
            <w:pPr>
              <w:pStyle w:val="NoSpacing"/>
              <w:rPr>
                <w:b/>
                <w:bCs/>
                <w:color w:val="FFFFFF" w:themeColor="background1"/>
                <w:sz w:val="24"/>
                <w:szCs w:val="24"/>
              </w:rPr>
            </w:pPr>
            <w:r>
              <w:rPr>
                <w:b/>
                <w:bCs/>
                <w:color w:val="FFFFFF" w:themeColor="background1"/>
                <w:sz w:val="24"/>
                <w:szCs w:val="24"/>
              </w:rPr>
              <w:t>strengths or improvement</w:t>
            </w:r>
          </w:p>
        </w:tc>
      </w:tr>
    </w:tbl>
    <w:p w14:paraId="0B2A067D" w14:textId="77777777" w:rsidR="00E323BB" w:rsidRDefault="00E323BB" w:rsidP="00E323BB">
      <w:pPr>
        <w:widowControl/>
        <w:autoSpaceDE/>
        <w:rPr>
          <w:rFonts w:cs="Arial"/>
          <w:sz w:val="24"/>
          <w:szCs w:val="24"/>
        </w:rPr>
      </w:pPr>
    </w:p>
    <w:tbl>
      <w:tblPr>
        <w:tblStyle w:val="TableGrid"/>
        <w:tblW w:w="10209" w:type="dxa"/>
        <w:tblInd w:w="-10" w:type="dxa"/>
        <w:tblLook w:val="04A0" w:firstRow="1" w:lastRow="0" w:firstColumn="1" w:lastColumn="0" w:noHBand="0" w:noVBand="1"/>
      </w:tblPr>
      <w:tblGrid>
        <w:gridCol w:w="483"/>
        <w:gridCol w:w="7245"/>
        <w:gridCol w:w="418"/>
        <w:gridCol w:w="407"/>
        <w:gridCol w:w="1656"/>
      </w:tblGrid>
      <w:tr w:rsidR="00BD76C2" w14:paraId="2DC67942" w14:textId="77777777" w:rsidTr="00AE1CEA">
        <w:trPr>
          <w:trHeight w:val="433"/>
        </w:trPr>
        <w:tc>
          <w:tcPr>
            <w:tcW w:w="483" w:type="dxa"/>
            <w:tcBorders>
              <w:top w:val="single" w:sz="4" w:space="0" w:color="auto"/>
              <w:left w:val="single" w:sz="4" w:space="0" w:color="auto"/>
              <w:bottom w:val="single" w:sz="4" w:space="0" w:color="auto"/>
              <w:right w:val="single" w:sz="4" w:space="0" w:color="auto"/>
            </w:tcBorders>
          </w:tcPr>
          <w:p w14:paraId="5ACB2EFF" w14:textId="359C890E" w:rsidR="00BD76C2" w:rsidRDefault="00BD76C2">
            <w:pPr>
              <w:widowControl/>
              <w:autoSpaceDE/>
              <w:spacing w:after="160" w:line="256" w:lineRule="auto"/>
              <w:rPr>
                <w:rFonts w:cs="Arial"/>
                <w:sz w:val="24"/>
                <w:szCs w:val="24"/>
              </w:rPr>
            </w:pPr>
            <w:r>
              <w:rPr>
                <w:rFonts w:cs="Arial"/>
                <w:sz w:val="24"/>
                <w:szCs w:val="24"/>
              </w:rPr>
              <w:t>1</w:t>
            </w:r>
          </w:p>
        </w:tc>
        <w:tc>
          <w:tcPr>
            <w:tcW w:w="7245" w:type="dxa"/>
            <w:tcBorders>
              <w:top w:val="single" w:sz="4" w:space="0" w:color="auto"/>
              <w:left w:val="single" w:sz="4" w:space="0" w:color="auto"/>
              <w:bottom w:val="single" w:sz="4" w:space="0" w:color="auto"/>
              <w:right w:val="single" w:sz="4" w:space="0" w:color="auto"/>
            </w:tcBorders>
            <w:hideMark/>
          </w:tcPr>
          <w:p w14:paraId="3AD4FFFD" w14:textId="10D1C6FA" w:rsidR="00BD76C2" w:rsidRDefault="00BD76C2">
            <w:pPr>
              <w:widowControl/>
              <w:autoSpaceDE/>
              <w:spacing w:after="160" w:line="256" w:lineRule="auto"/>
              <w:rPr>
                <w:rFonts w:cs="Arial"/>
                <w:sz w:val="24"/>
                <w:szCs w:val="24"/>
              </w:rPr>
            </w:pPr>
            <w:r>
              <w:rPr>
                <w:rFonts w:cs="Arial"/>
                <w:sz w:val="24"/>
                <w:szCs w:val="24"/>
              </w:rPr>
              <w:t>The supported employment curriculum is planned well and sets out aims of each stage of the programmes that enables learners to develop knowledge and skills gain at each stage</w:t>
            </w:r>
          </w:p>
        </w:tc>
        <w:tc>
          <w:tcPr>
            <w:tcW w:w="418" w:type="dxa"/>
            <w:tcBorders>
              <w:top w:val="single" w:sz="4" w:space="0" w:color="auto"/>
              <w:left w:val="single" w:sz="4" w:space="0" w:color="auto"/>
              <w:bottom w:val="single" w:sz="4" w:space="0" w:color="auto"/>
              <w:right w:val="single" w:sz="4" w:space="0" w:color="auto"/>
            </w:tcBorders>
          </w:tcPr>
          <w:p w14:paraId="186D596A" w14:textId="77777777" w:rsidR="00BD76C2" w:rsidRDefault="00BD76C2">
            <w:pPr>
              <w:widowControl/>
              <w:autoSpaceDE/>
              <w:spacing w:after="160" w:line="256" w:lineRule="auto"/>
              <w:rPr>
                <w:rFonts w:cs="Arial"/>
                <w:b/>
                <w:bCs/>
                <w:sz w:val="24"/>
                <w:szCs w:val="24"/>
              </w:rPr>
            </w:pPr>
          </w:p>
        </w:tc>
        <w:tc>
          <w:tcPr>
            <w:tcW w:w="407" w:type="dxa"/>
            <w:tcBorders>
              <w:top w:val="single" w:sz="4" w:space="0" w:color="auto"/>
              <w:left w:val="single" w:sz="4" w:space="0" w:color="auto"/>
              <w:bottom w:val="single" w:sz="4" w:space="0" w:color="auto"/>
              <w:right w:val="single" w:sz="4" w:space="0" w:color="auto"/>
            </w:tcBorders>
          </w:tcPr>
          <w:p w14:paraId="360BFC71" w14:textId="77777777" w:rsidR="00BD76C2" w:rsidRDefault="00BD76C2">
            <w:pPr>
              <w:widowControl/>
              <w:autoSpaceDE/>
              <w:spacing w:after="160" w:line="256" w:lineRule="auto"/>
              <w:rPr>
                <w:rFonts w:cs="Arial"/>
                <w:b/>
                <w:bCs/>
                <w:sz w:val="24"/>
                <w:szCs w:val="24"/>
              </w:rPr>
            </w:pPr>
          </w:p>
        </w:tc>
        <w:tc>
          <w:tcPr>
            <w:tcW w:w="1656" w:type="dxa"/>
            <w:tcBorders>
              <w:top w:val="single" w:sz="4" w:space="0" w:color="auto"/>
              <w:left w:val="single" w:sz="4" w:space="0" w:color="auto"/>
              <w:bottom w:val="single" w:sz="4" w:space="0" w:color="auto"/>
              <w:right w:val="single" w:sz="4" w:space="0" w:color="auto"/>
            </w:tcBorders>
          </w:tcPr>
          <w:p w14:paraId="04E05917" w14:textId="77777777" w:rsidR="00BD76C2" w:rsidRDefault="00BD76C2">
            <w:pPr>
              <w:widowControl/>
              <w:autoSpaceDE/>
              <w:spacing w:after="160" w:line="256" w:lineRule="auto"/>
              <w:rPr>
                <w:rFonts w:cs="Arial"/>
                <w:b/>
                <w:bCs/>
                <w:sz w:val="24"/>
                <w:szCs w:val="24"/>
              </w:rPr>
            </w:pPr>
          </w:p>
        </w:tc>
      </w:tr>
      <w:tr w:rsidR="00BD76C2" w14:paraId="21B29B2A" w14:textId="77777777" w:rsidTr="00AE1CEA">
        <w:trPr>
          <w:trHeight w:val="433"/>
        </w:trPr>
        <w:tc>
          <w:tcPr>
            <w:tcW w:w="483" w:type="dxa"/>
            <w:tcBorders>
              <w:top w:val="single" w:sz="4" w:space="0" w:color="auto"/>
              <w:left w:val="single" w:sz="4" w:space="0" w:color="auto"/>
              <w:bottom w:val="single" w:sz="4" w:space="0" w:color="auto"/>
              <w:right w:val="single" w:sz="4" w:space="0" w:color="auto"/>
            </w:tcBorders>
          </w:tcPr>
          <w:p w14:paraId="3246116B" w14:textId="5142A5CB" w:rsidR="00BD76C2" w:rsidRDefault="00BD76C2">
            <w:pPr>
              <w:widowControl/>
              <w:autoSpaceDE/>
              <w:spacing w:after="160" w:line="256" w:lineRule="auto"/>
              <w:rPr>
                <w:rFonts w:cs="Arial"/>
                <w:sz w:val="24"/>
                <w:szCs w:val="24"/>
              </w:rPr>
            </w:pPr>
            <w:r>
              <w:rPr>
                <w:rFonts w:cs="Arial"/>
                <w:sz w:val="24"/>
                <w:szCs w:val="24"/>
              </w:rPr>
              <w:t>2</w:t>
            </w:r>
          </w:p>
        </w:tc>
        <w:tc>
          <w:tcPr>
            <w:tcW w:w="7245" w:type="dxa"/>
            <w:tcBorders>
              <w:top w:val="single" w:sz="4" w:space="0" w:color="auto"/>
              <w:left w:val="single" w:sz="4" w:space="0" w:color="auto"/>
              <w:bottom w:val="single" w:sz="4" w:space="0" w:color="auto"/>
              <w:right w:val="single" w:sz="4" w:space="0" w:color="auto"/>
            </w:tcBorders>
            <w:hideMark/>
          </w:tcPr>
          <w:p w14:paraId="3226B1C5" w14:textId="3FD6E619" w:rsidR="00BD76C2" w:rsidRDefault="00BD76C2">
            <w:pPr>
              <w:widowControl/>
              <w:autoSpaceDE/>
              <w:spacing w:after="160" w:line="256" w:lineRule="auto"/>
              <w:rPr>
                <w:rFonts w:cs="Arial"/>
                <w:sz w:val="24"/>
                <w:szCs w:val="24"/>
              </w:rPr>
            </w:pPr>
            <w:r>
              <w:rPr>
                <w:rFonts w:cs="Arial"/>
                <w:sz w:val="24"/>
                <w:szCs w:val="24"/>
              </w:rPr>
              <w:t xml:space="preserve">At different stages of the supported employment pathway learners develop employability skills such as customer services, communication in confidence, teamwork, problem solving </w:t>
            </w:r>
            <w:r>
              <w:rPr>
                <w:sz w:val="24"/>
                <w:szCs w:val="24"/>
              </w:rPr>
              <w:t>etc</w:t>
            </w:r>
          </w:p>
        </w:tc>
        <w:tc>
          <w:tcPr>
            <w:tcW w:w="418" w:type="dxa"/>
            <w:tcBorders>
              <w:top w:val="nil"/>
              <w:left w:val="single" w:sz="4" w:space="0" w:color="auto"/>
              <w:bottom w:val="single" w:sz="4" w:space="0" w:color="auto"/>
              <w:right w:val="single" w:sz="4" w:space="0" w:color="auto"/>
            </w:tcBorders>
          </w:tcPr>
          <w:p w14:paraId="117E8F69" w14:textId="77777777" w:rsidR="00BD76C2" w:rsidRDefault="00BD76C2">
            <w:pPr>
              <w:widowControl/>
              <w:autoSpaceDE/>
              <w:spacing w:after="160" w:line="256" w:lineRule="auto"/>
              <w:rPr>
                <w:rFonts w:cs="Arial"/>
                <w:b/>
                <w:bCs/>
                <w:sz w:val="24"/>
                <w:szCs w:val="24"/>
              </w:rPr>
            </w:pPr>
          </w:p>
        </w:tc>
        <w:tc>
          <w:tcPr>
            <w:tcW w:w="407" w:type="dxa"/>
            <w:tcBorders>
              <w:top w:val="nil"/>
              <w:left w:val="single" w:sz="4" w:space="0" w:color="auto"/>
              <w:bottom w:val="single" w:sz="4" w:space="0" w:color="auto"/>
              <w:right w:val="single" w:sz="4" w:space="0" w:color="auto"/>
            </w:tcBorders>
          </w:tcPr>
          <w:p w14:paraId="3F507581" w14:textId="77777777" w:rsidR="00BD76C2" w:rsidRDefault="00BD76C2">
            <w:pPr>
              <w:widowControl/>
              <w:autoSpaceDE/>
              <w:spacing w:after="160" w:line="256" w:lineRule="auto"/>
              <w:rPr>
                <w:rFonts w:cs="Arial"/>
                <w:b/>
                <w:bCs/>
                <w:sz w:val="24"/>
                <w:szCs w:val="24"/>
              </w:rPr>
            </w:pPr>
          </w:p>
        </w:tc>
        <w:tc>
          <w:tcPr>
            <w:tcW w:w="1656" w:type="dxa"/>
            <w:tcBorders>
              <w:top w:val="nil"/>
              <w:left w:val="single" w:sz="4" w:space="0" w:color="auto"/>
              <w:bottom w:val="single" w:sz="4" w:space="0" w:color="auto"/>
              <w:right w:val="single" w:sz="4" w:space="0" w:color="auto"/>
            </w:tcBorders>
          </w:tcPr>
          <w:p w14:paraId="0CB89ED9" w14:textId="77777777" w:rsidR="00BD76C2" w:rsidRDefault="00BD76C2">
            <w:pPr>
              <w:widowControl/>
              <w:autoSpaceDE/>
              <w:spacing w:after="160" w:line="256" w:lineRule="auto"/>
              <w:rPr>
                <w:rFonts w:cs="Arial"/>
                <w:b/>
                <w:bCs/>
                <w:sz w:val="24"/>
                <w:szCs w:val="24"/>
              </w:rPr>
            </w:pPr>
          </w:p>
        </w:tc>
      </w:tr>
      <w:tr w:rsidR="00BD76C2" w14:paraId="03E58E13" w14:textId="77777777" w:rsidTr="00AE1CEA">
        <w:trPr>
          <w:trHeight w:val="447"/>
        </w:trPr>
        <w:tc>
          <w:tcPr>
            <w:tcW w:w="483" w:type="dxa"/>
            <w:tcBorders>
              <w:top w:val="single" w:sz="4" w:space="0" w:color="auto"/>
              <w:left w:val="single" w:sz="4" w:space="0" w:color="auto"/>
              <w:bottom w:val="single" w:sz="4" w:space="0" w:color="auto"/>
              <w:right w:val="single" w:sz="4" w:space="0" w:color="auto"/>
            </w:tcBorders>
          </w:tcPr>
          <w:p w14:paraId="1EC8A18D" w14:textId="04DF3012" w:rsidR="00BD76C2" w:rsidRDefault="00BD76C2">
            <w:pPr>
              <w:widowControl/>
              <w:autoSpaceDE/>
              <w:spacing w:after="160" w:line="256" w:lineRule="auto"/>
              <w:rPr>
                <w:rFonts w:eastAsia="Times New Roman" w:cs="Arial"/>
                <w:color w:val="0B0C0C"/>
                <w:sz w:val="24"/>
                <w:szCs w:val="24"/>
                <w:lang w:eastAsia="en-GB"/>
              </w:rPr>
            </w:pPr>
            <w:r>
              <w:rPr>
                <w:rFonts w:eastAsia="Times New Roman" w:cs="Arial"/>
                <w:color w:val="0B0C0C"/>
                <w:sz w:val="24"/>
                <w:szCs w:val="24"/>
                <w:lang w:eastAsia="en-GB"/>
              </w:rPr>
              <w:t>3</w:t>
            </w:r>
          </w:p>
        </w:tc>
        <w:tc>
          <w:tcPr>
            <w:tcW w:w="7245" w:type="dxa"/>
            <w:tcBorders>
              <w:top w:val="single" w:sz="4" w:space="0" w:color="auto"/>
              <w:left w:val="single" w:sz="4" w:space="0" w:color="auto"/>
              <w:bottom w:val="single" w:sz="4" w:space="0" w:color="auto"/>
              <w:right w:val="single" w:sz="4" w:space="0" w:color="auto"/>
            </w:tcBorders>
            <w:hideMark/>
          </w:tcPr>
          <w:p w14:paraId="5BF753CD" w14:textId="45170286" w:rsidR="00BD76C2" w:rsidRDefault="00BD76C2">
            <w:pPr>
              <w:widowControl/>
              <w:autoSpaceDE/>
              <w:spacing w:after="160" w:line="256" w:lineRule="auto"/>
              <w:rPr>
                <w:rFonts w:cs="Arial"/>
                <w:color w:val="000000" w:themeColor="text1"/>
                <w:sz w:val="24"/>
                <w:szCs w:val="24"/>
              </w:rPr>
            </w:pPr>
            <w:bookmarkStart w:id="3" w:name="_Hlk112137872"/>
            <w:r>
              <w:rPr>
                <w:rFonts w:eastAsia="Times New Roman" w:cs="Arial"/>
                <w:color w:val="0B0C0C"/>
                <w:sz w:val="24"/>
                <w:szCs w:val="24"/>
                <w:lang w:eastAsia="en-GB"/>
              </w:rPr>
              <w:t>As learners progress, they should continue to develop and broaden their employability skills such as communication in confidence, interpersonal and verbal skills, travel training, CV writing, job searching, applications preparing for interviews etc</w:t>
            </w:r>
          </w:p>
        </w:tc>
        <w:tc>
          <w:tcPr>
            <w:tcW w:w="418" w:type="dxa"/>
            <w:tcBorders>
              <w:top w:val="single" w:sz="4" w:space="0" w:color="auto"/>
              <w:left w:val="single" w:sz="4" w:space="0" w:color="auto"/>
              <w:bottom w:val="single" w:sz="4" w:space="0" w:color="auto"/>
              <w:right w:val="single" w:sz="4" w:space="0" w:color="auto"/>
            </w:tcBorders>
          </w:tcPr>
          <w:p w14:paraId="3A56CC7E" w14:textId="77777777" w:rsidR="00BD76C2" w:rsidRDefault="00BD76C2">
            <w:pPr>
              <w:widowControl/>
              <w:autoSpaceDE/>
              <w:spacing w:after="160" w:line="256" w:lineRule="auto"/>
              <w:rPr>
                <w:rFonts w:cs="Arial"/>
                <w:b/>
                <w:bCs/>
                <w:sz w:val="24"/>
                <w:szCs w:val="24"/>
              </w:rPr>
            </w:pPr>
          </w:p>
        </w:tc>
        <w:tc>
          <w:tcPr>
            <w:tcW w:w="407" w:type="dxa"/>
            <w:tcBorders>
              <w:top w:val="single" w:sz="4" w:space="0" w:color="auto"/>
              <w:left w:val="single" w:sz="4" w:space="0" w:color="auto"/>
              <w:bottom w:val="single" w:sz="4" w:space="0" w:color="auto"/>
              <w:right w:val="single" w:sz="4" w:space="0" w:color="auto"/>
            </w:tcBorders>
          </w:tcPr>
          <w:p w14:paraId="2EEFE2A1" w14:textId="77777777" w:rsidR="00BD76C2" w:rsidRDefault="00BD76C2">
            <w:pPr>
              <w:widowControl/>
              <w:autoSpaceDE/>
              <w:spacing w:after="160" w:line="256" w:lineRule="auto"/>
              <w:rPr>
                <w:rFonts w:cs="Arial"/>
                <w:b/>
                <w:bCs/>
                <w:sz w:val="24"/>
                <w:szCs w:val="24"/>
              </w:rPr>
            </w:pPr>
          </w:p>
        </w:tc>
        <w:tc>
          <w:tcPr>
            <w:tcW w:w="1656" w:type="dxa"/>
            <w:tcBorders>
              <w:top w:val="single" w:sz="4" w:space="0" w:color="auto"/>
              <w:left w:val="single" w:sz="4" w:space="0" w:color="auto"/>
              <w:bottom w:val="single" w:sz="4" w:space="0" w:color="auto"/>
              <w:right w:val="single" w:sz="4" w:space="0" w:color="auto"/>
            </w:tcBorders>
          </w:tcPr>
          <w:p w14:paraId="43D600B2" w14:textId="77777777" w:rsidR="00BD76C2" w:rsidRDefault="00BD76C2">
            <w:pPr>
              <w:widowControl/>
              <w:autoSpaceDE/>
              <w:spacing w:after="160" w:line="256" w:lineRule="auto"/>
              <w:rPr>
                <w:rFonts w:cs="Arial"/>
                <w:b/>
                <w:bCs/>
                <w:sz w:val="24"/>
                <w:szCs w:val="24"/>
              </w:rPr>
            </w:pPr>
          </w:p>
        </w:tc>
      </w:tr>
      <w:tr w:rsidR="00BD76C2" w14:paraId="44A69BFB" w14:textId="77777777" w:rsidTr="00AE1CEA">
        <w:trPr>
          <w:trHeight w:val="447"/>
        </w:trPr>
        <w:tc>
          <w:tcPr>
            <w:tcW w:w="483" w:type="dxa"/>
            <w:tcBorders>
              <w:top w:val="single" w:sz="4" w:space="0" w:color="auto"/>
              <w:left w:val="single" w:sz="4" w:space="0" w:color="auto"/>
              <w:bottom w:val="single" w:sz="4" w:space="0" w:color="auto"/>
              <w:right w:val="single" w:sz="4" w:space="0" w:color="auto"/>
            </w:tcBorders>
          </w:tcPr>
          <w:p w14:paraId="6A719677" w14:textId="0143D56B" w:rsidR="00BD76C2" w:rsidRDefault="00BD76C2">
            <w:pPr>
              <w:widowControl/>
              <w:autoSpaceDE/>
              <w:spacing w:after="160" w:line="256" w:lineRule="auto"/>
              <w:rPr>
                <w:rStyle w:val="normaltextrun"/>
                <w:rFonts w:eastAsia="Arial" w:cs="Arial"/>
                <w:sz w:val="24"/>
                <w:szCs w:val="24"/>
              </w:rPr>
            </w:pPr>
            <w:r>
              <w:rPr>
                <w:rStyle w:val="normaltextrun"/>
                <w:rFonts w:eastAsia="Arial" w:cs="Arial"/>
                <w:sz w:val="24"/>
                <w:szCs w:val="24"/>
              </w:rPr>
              <w:t>4</w:t>
            </w:r>
          </w:p>
        </w:tc>
        <w:bookmarkEnd w:id="3"/>
        <w:tc>
          <w:tcPr>
            <w:tcW w:w="7245" w:type="dxa"/>
            <w:tcBorders>
              <w:top w:val="single" w:sz="4" w:space="0" w:color="auto"/>
              <w:left w:val="single" w:sz="4" w:space="0" w:color="auto"/>
              <w:bottom w:val="single" w:sz="4" w:space="0" w:color="auto"/>
              <w:right w:val="single" w:sz="4" w:space="0" w:color="auto"/>
            </w:tcBorders>
            <w:hideMark/>
          </w:tcPr>
          <w:p w14:paraId="1888277A" w14:textId="11EA7405" w:rsidR="00BD76C2" w:rsidRDefault="00BD76C2">
            <w:pPr>
              <w:widowControl/>
              <w:autoSpaceDE/>
              <w:spacing w:after="160" w:line="256" w:lineRule="auto"/>
              <w:rPr>
                <w:rStyle w:val="normaltextrun"/>
                <w:color w:val="000000"/>
                <w:shd w:val="clear" w:color="auto" w:fill="FFFFFF"/>
              </w:rPr>
            </w:pPr>
            <w:r>
              <w:rPr>
                <w:rStyle w:val="normaltextrun"/>
                <w:rFonts w:eastAsia="Arial" w:cs="Arial"/>
                <w:sz w:val="24"/>
                <w:szCs w:val="24"/>
              </w:rPr>
              <w:t>The provider accesses funding that enables learners to be effectively and fully supported whilst on their programme of study</w:t>
            </w:r>
          </w:p>
        </w:tc>
        <w:tc>
          <w:tcPr>
            <w:tcW w:w="418" w:type="dxa"/>
            <w:tcBorders>
              <w:top w:val="single" w:sz="4" w:space="0" w:color="auto"/>
              <w:left w:val="single" w:sz="4" w:space="0" w:color="auto"/>
              <w:bottom w:val="single" w:sz="4" w:space="0" w:color="auto"/>
              <w:right w:val="single" w:sz="4" w:space="0" w:color="auto"/>
            </w:tcBorders>
          </w:tcPr>
          <w:p w14:paraId="3A5F2C1E" w14:textId="77777777" w:rsidR="00BD76C2" w:rsidRDefault="00BD76C2">
            <w:pPr>
              <w:widowControl/>
              <w:autoSpaceDE/>
              <w:spacing w:after="160" w:line="256" w:lineRule="auto"/>
              <w:rPr>
                <w:b/>
                <w:bCs/>
                <w:sz w:val="24"/>
                <w:szCs w:val="24"/>
              </w:rPr>
            </w:pPr>
          </w:p>
        </w:tc>
        <w:tc>
          <w:tcPr>
            <w:tcW w:w="407" w:type="dxa"/>
            <w:tcBorders>
              <w:top w:val="single" w:sz="4" w:space="0" w:color="auto"/>
              <w:left w:val="single" w:sz="4" w:space="0" w:color="auto"/>
              <w:bottom w:val="single" w:sz="4" w:space="0" w:color="auto"/>
              <w:right w:val="single" w:sz="4" w:space="0" w:color="auto"/>
            </w:tcBorders>
          </w:tcPr>
          <w:p w14:paraId="702C4899" w14:textId="77777777" w:rsidR="00BD76C2" w:rsidRDefault="00BD76C2">
            <w:pPr>
              <w:widowControl/>
              <w:autoSpaceDE/>
              <w:spacing w:after="160" w:line="256" w:lineRule="auto"/>
              <w:rPr>
                <w:rFonts w:cs="Arial"/>
                <w:b/>
                <w:bCs/>
                <w:sz w:val="24"/>
                <w:szCs w:val="24"/>
              </w:rPr>
            </w:pPr>
          </w:p>
        </w:tc>
        <w:tc>
          <w:tcPr>
            <w:tcW w:w="1656" w:type="dxa"/>
            <w:tcBorders>
              <w:top w:val="single" w:sz="4" w:space="0" w:color="auto"/>
              <w:left w:val="single" w:sz="4" w:space="0" w:color="auto"/>
              <w:bottom w:val="single" w:sz="4" w:space="0" w:color="auto"/>
              <w:right w:val="single" w:sz="4" w:space="0" w:color="auto"/>
            </w:tcBorders>
          </w:tcPr>
          <w:p w14:paraId="6DE9FD48" w14:textId="77777777" w:rsidR="00BD76C2" w:rsidRDefault="00BD76C2">
            <w:pPr>
              <w:widowControl/>
              <w:autoSpaceDE/>
              <w:spacing w:after="160" w:line="256" w:lineRule="auto"/>
              <w:rPr>
                <w:rFonts w:cs="Arial"/>
                <w:b/>
                <w:bCs/>
                <w:sz w:val="24"/>
                <w:szCs w:val="24"/>
              </w:rPr>
            </w:pPr>
          </w:p>
        </w:tc>
      </w:tr>
      <w:tr w:rsidR="00BD76C2" w14:paraId="65EEDDBC" w14:textId="77777777" w:rsidTr="00AE1CEA">
        <w:trPr>
          <w:trHeight w:val="447"/>
        </w:trPr>
        <w:tc>
          <w:tcPr>
            <w:tcW w:w="483" w:type="dxa"/>
            <w:tcBorders>
              <w:top w:val="single" w:sz="4" w:space="0" w:color="auto"/>
              <w:left w:val="single" w:sz="4" w:space="0" w:color="auto"/>
              <w:bottom w:val="single" w:sz="4" w:space="0" w:color="auto"/>
              <w:right w:val="single" w:sz="4" w:space="0" w:color="auto"/>
            </w:tcBorders>
          </w:tcPr>
          <w:p w14:paraId="60A528F6" w14:textId="225F2A29" w:rsidR="00BD76C2" w:rsidRDefault="00BD76C2">
            <w:pPr>
              <w:widowControl/>
              <w:autoSpaceDE/>
              <w:spacing w:after="160" w:line="256" w:lineRule="auto"/>
              <w:rPr>
                <w:rFonts w:cs="Arial"/>
                <w:color w:val="000000" w:themeColor="text1"/>
                <w:sz w:val="24"/>
                <w:szCs w:val="24"/>
              </w:rPr>
            </w:pPr>
            <w:r>
              <w:rPr>
                <w:rFonts w:cs="Arial"/>
                <w:color w:val="000000" w:themeColor="text1"/>
                <w:sz w:val="24"/>
                <w:szCs w:val="24"/>
              </w:rPr>
              <w:t>5</w:t>
            </w:r>
          </w:p>
        </w:tc>
        <w:tc>
          <w:tcPr>
            <w:tcW w:w="7245" w:type="dxa"/>
            <w:tcBorders>
              <w:top w:val="single" w:sz="4" w:space="0" w:color="auto"/>
              <w:left w:val="single" w:sz="4" w:space="0" w:color="auto"/>
              <w:bottom w:val="single" w:sz="4" w:space="0" w:color="auto"/>
              <w:right w:val="single" w:sz="4" w:space="0" w:color="auto"/>
            </w:tcBorders>
            <w:hideMark/>
          </w:tcPr>
          <w:p w14:paraId="46BACA85" w14:textId="22A64B58" w:rsidR="00BD76C2" w:rsidRDefault="00BD76C2">
            <w:pPr>
              <w:widowControl/>
              <w:autoSpaceDE/>
              <w:spacing w:after="160" w:line="256" w:lineRule="auto"/>
              <w:rPr>
                <w:rStyle w:val="normaltextrun"/>
                <w:color w:val="000000"/>
                <w:shd w:val="clear" w:color="auto" w:fill="FFFFFF"/>
              </w:rPr>
            </w:pPr>
            <w:r>
              <w:rPr>
                <w:rFonts w:cs="Arial"/>
                <w:color w:val="000000" w:themeColor="text1"/>
                <w:sz w:val="24"/>
                <w:szCs w:val="24"/>
              </w:rPr>
              <w:t xml:space="preserve">The employment pathway is a </w:t>
            </w:r>
            <w:r>
              <w:rPr>
                <w:rFonts w:cs="Arial"/>
                <w:sz w:val="24"/>
                <w:szCs w:val="24"/>
              </w:rPr>
              <w:t>programme of study and includes maths and English</w:t>
            </w:r>
          </w:p>
        </w:tc>
        <w:tc>
          <w:tcPr>
            <w:tcW w:w="418" w:type="dxa"/>
            <w:tcBorders>
              <w:top w:val="single" w:sz="4" w:space="0" w:color="auto"/>
              <w:left w:val="single" w:sz="4" w:space="0" w:color="auto"/>
              <w:bottom w:val="single" w:sz="4" w:space="0" w:color="auto"/>
              <w:right w:val="single" w:sz="4" w:space="0" w:color="auto"/>
            </w:tcBorders>
          </w:tcPr>
          <w:p w14:paraId="06F81E19" w14:textId="77777777" w:rsidR="00BD76C2" w:rsidRDefault="00BD76C2">
            <w:pPr>
              <w:widowControl/>
              <w:autoSpaceDE/>
              <w:spacing w:after="160" w:line="256" w:lineRule="auto"/>
              <w:rPr>
                <w:b/>
                <w:bCs/>
                <w:sz w:val="24"/>
                <w:szCs w:val="24"/>
              </w:rPr>
            </w:pPr>
          </w:p>
        </w:tc>
        <w:tc>
          <w:tcPr>
            <w:tcW w:w="407" w:type="dxa"/>
            <w:tcBorders>
              <w:top w:val="single" w:sz="4" w:space="0" w:color="auto"/>
              <w:left w:val="single" w:sz="4" w:space="0" w:color="auto"/>
              <w:bottom w:val="single" w:sz="4" w:space="0" w:color="auto"/>
              <w:right w:val="single" w:sz="4" w:space="0" w:color="auto"/>
            </w:tcBorders>
          </w:tcPr>
          <w:p w14:paraId="77A74705" w14:textId="77777777" w:rsidR="00BD76C2" w:rsidRDefault="00BD76C2">
            <w:pPr>
              <w:widowControl/>
              <w:autoSpaceDE/>
              <w:spacing w:after="160" w:line="256" w:lineRule="auto"/>
              <w:rPr>
                <w:rFonts w:cs="Arial"/>
                <w:b/>
                <w:bCs/>
                <w:sz w:val="24"/>
                <w:szCs w:val="24"/>
              </w:rPr>
            </w:pPr>
          </w:p>
        </w:tc>
        <w:tc>
          <w:tcPr>
            <w:tcW w:w="1656" w:type="dxa"/>
            <w:tcBorders>
              <w:top w:val="single" w:sz="4" w:space="0" w:color="auto"/>
              <w:left w:val="single" w:sz="4" w:space="0" w:color="auto"/>
              <w:bottom w:val="single" w:sz="4" w:space="0" w:color="auto"/>
              <w:right w:val="single" w:sz="4" w:space="0" w:color="auto"/>
            </w:tcBorders>
          </w:tcPr>
          <w:p w14:paraId="675C95E2" w14:textId="77777777" w:rsidR="00BD76C2" w:rsidRDefault="00BD76C2">
            <w:pPr>
              <w:widowControl/>
              <w:autoSpaceDE/>
              <w:spacing w:after="160" w:line="256" w:lineRule="auto"/>
              <w:rPr>
                <w:rFonts w:cs="Arial"/>
                <w:b/>
                <w:bCs/>
                <w:sz w:val="24"/>
                <w:szCs w:val="24"/>
              </w:rPr>
            </w:pPr>
          </w:p>
        </w:tc>
      </w:tr>
      <w:tr w:rsidR="00BD76C2" w14:paraId="612A8221" w14:textId="77777777" w:rsidTr="00AE1CEA">
        <w:trPr>
          <w:trHeight w:val="447"/>
        </w:trPr>
        <w:tc>
          <w:tcPr>
            <w:tcW w:w="483" w:type="dxa"/>
            <w:tcBorders>
              <w:top w:val="single" w:sz="4" w:space="0" w:color="auto"/>
              <w:left w:val="single" w:sz="4" w:space="0" w:color="auto"/>
              <w:bottom w:val="single" w:sz="4" w:space="0" w:color="auto"/>
              <w:right w:val="single" w:sz="4" w:space="0" w:color="auto"/>
            </w:tcBorders>
          </w:tcPr>
          <w:p w14:paraId="08E6BEDF" w14:textId="37E13AE4" w:rsidR="00BD76C2" w:rsidRDefault="00BD76C2">
            <w:pPr>
              <w:widowControl/>
              <w:autoSpaceDE/>
              <w:spacing w:after="160" w:line="256" w:lineRule="auto"/>
              <w:rPr>
                <w:rFonts w:cs="Arial"/>
                <w:sz w:val="24"/>
                <w:szCs w:val="24"/>
              </w:rPr>
            </w:pPr>
            <w:r>
              <w:rPr>
                <w:rFonts w:cs="Arial"/>
                <w:sz w:val="24"/>
                <w:szCs w:val="24"/>
              </w:rPr>
              <w:t>6</w:t>
            </w:r>
          </w:p>
        </w:tc>
        <w:tc>
          <w:tcPr>
            <w:tcW w:w="7245" w:type="dxa"/>
            <w:tcBorders>
              <w:top w:val="single" w:sz="4" w:space="0" w:color="auto"/>
              <w:left w:val="single" w:sz="4" w:space="0" w:color="auto"/>
              <w:bottom w:val="single" w:sz="4" w:space="0" w:color="auto"/>
              <w:right w:val="single" w:sz="4" w:space="0" w:color="auto"/>
            </w:tcBorders>
            <w:hideMark/>
          </w:tcPr>
          <w:p w14:paraId="17BD5EF3" w14:textId="3B2155D6" w:rsidR="00BD76C2" w:rsidRDefault="00BD76C2">
            <w:pPr>
              <w:widowControl/>
              <w:autoSpaceDE/>
              <w:spacing w:after="160" w:line="256" w:lineRule="auto"/>
              <w:rPr>
                <w:rFonts w:cs="Arial"/>
                <w:sz w:val="24"/>
                <w:szCs w:val="24"/>
              </w:rPr>
            </w:pPr>
            <w:r>
              <w:rPr>
                <w:rFonts w:cs="Arial"/>
                <w:sz w:val="24"/>
                <w:szCs w:val="24"/>
              </w:rPr>
              <w:t xml:space="preserve">The employment pathway has a varied sector skills curriculum that enables learners to develop a broader understanding of their chosen career path. </w:t>
            </w:r>
          </w:p>
        </w:tc>
        <w:tc>
          <w:tcPr>
            <w:tcW w:w="418" w:type="dxa"/>
            <w:tcBorders>
              <w:top w:val="single" w:sz="4" w:space="0" w:color="auto"/>
              <w:left w:val="single" w:sz="4" w:space="0" w:color="auto"/>
              <w:bottom w:val="single" w:sz="4" w:space="0" w:color="auto"/>
              <w:right w:val="single" w:sz="4" w:space="0" w:color="auto"/>
            </w:tcBorders>
          </w:tcPr>
          <w:p w14:paraId="56F04819" w14:textId="77777777" w:rsidR="00BD76C2" w:rsidRDefault="00BD76C2">
            <w:pPr>
              <w:widowControl/>
              <w:autoSpaceDE/>
              <w:spacing w:after="160" w:line="256" w:lineRule="auto"/>
              <w:rPr>
                <w:rFonts w:cs="Arial"/>
                <w:b/>
                <w:bCs/>
                <w:sz w:val="24"/>
                <w:szCs w:val="24"/>
              </w:rPr>
            </w:pPr>
          </w:p>
        </w:tc>
        <w:tc>
          <w:tcPr>
            <w:tcW w:w="407" w:type="dxa"/>
            <w:tcBorders>
              <w:top w:val="single" w:sz="4" w:space="0" w:color="auto"/>
              <w:left w:val="single" w:sz="4" w:space="0" w:color="auto"/>
              <w:bottom w:val="single" w:sz="4" w:space="0" w:color="auto"/>
              <w:right w:val="single" w:sz="4" w:space="0" w:color="auto"/>
            </w:tcBorders>
          </w:tcPr>
          <w:p w14:paraId="5B0ACD48" w14:textId="77777777" w:rsidR="00BD76C2" w:rsidRDefault="00BD76C2">
            <w:pPr>
              <w:widowControl/>
              <w:autoSpaceDE/>
              <w:spacing w:after="160" w:line="256" w:lineRule="auto"/>
              <w:rPr>
                <w:rFonts w:cs="Arial"/>
                <w:b/>
                <w:bCs/>
                <w:sz w:val="24"/>
                <w:szCs w:val="24"/>
              </w:rPr>
            </w:pPr>
          </w:p>
        </w:tc>
        <w:tc>
          <w:tcPr>
            <w:tcW w:w="1656" w:type="dxa"/>
            <w:tcBorders>
              <w:top w:val="single" w:sz="4" w:space="0" w:color="auto"/>
              <w:left w:val="single" w:sz="4" w:space="0" w:color="auto"/>
              <w:bottom w:val="single" w:sz="4" w:space="0" w:color="auto"/>
              <w:right w:val="single" w:sz="4" w:space="0" w:color="auto"/>
            </w:tcBorders>
          </w:tcPr>
          <w:p w14:paraId="48723A11" w14:textId="77777777" w:rsidR="00BD76C2" w:rsidRDefault="00BD76C2">
            <w:pPr>
              <w:widowControl/>
              <w:autoSpaceDE/>
              <w:spacing w:after="160" w:line="256" w:lineRule="auto"/>
              <w:rPr>
                <w:rFonts w:cs="Arial"/>
                <w:b/>
                <w:bCs/>
                <w:sz w:val="24"/>
                <w:szCs w:val="24"/>
              </w:rPr>
            </w:pPr>
          </w:p>
        </w:tc>
      </w:tr>
      <w:tr w:rsidR="00BD76C2" w14:paraId="46754914" w14:textId="77777777" w:rsidTr="00AE1CEA">
        <w:trPr>
          <w:trHeight w:val="447"/>
        </w:trPr>
        <w:tc>
          <w:tcPr>
            <w:tcW w:w="483" w:type="dxa"/>
            <w:tcBorders>
              <w:top w:val="single" w:sz="4" w:space="0" w:color="auto"/>
              <w:left w:val="single" w:sz="4" w:space="0" w:color="auto"/>
              <w:bottom w:val="single" w:sz="4" w:space="0" w:color="auto"/>
              <w:right w:val="single" w:sz="4" w:space="0" w:color="auto"/>
            </w:tcBorders>
          </w:tcPr>
          <w:p w14:paraId="6FEA7CDE" w14:textId="569D138E" w:rsidR="00BD76C2" w:rsidRDefault="00BD76C2">
            <w:pPr>
              <w:widowControl/>
              <w:autoSpaceDE/>
              <w:spacing w:after="160" w:line="256" w:lineRule="auto"/>
              <w:rPr>
                <w:rFonts w:eastAsia="Times New Roman" w:cs="Arial"/>
                <w:color w:val="0B0C0C"/>
                <w:sz w:val="24"/>
                <w:szCs w:val="24"/>
                <w:lang w:eastAsia="en-GB"/>
              </w:rPr>
            </w:pPr>
            <w:r>
              <w:rPr>
                <w:rFonts w:eastAsia="Times New Roman" w:cs="Arial"/>
                <w:color w:val="0B0C0C"/>
                <w:sz w:val="24"/>
                <w:szCs w:val="24"/>
                <w:lang w:eastAsia="en-GB"/>
              </w:rPr>
              <w:t>7</w:t>
            </w:r>
          </w:p>
        </w:tc>
        <w:tc>
          <w:tcPr>
            <w:tcW w:w="7245" w:type="dxa"/>
            <w:tcBorders>
              <w:top w:val="single" w:sz="4" w:space="0" w:color="auto"/>
              <w:left w:val="single" w:sz="4" w:space="0" w:color="auto"/>
              <w:bottom w:val="single" w:sz="4" w:space="0" w:color="auto"/>
              <w:right w:val="single" w:sz="4" w:space="0" w:color="auto"/>
            </w:tcBorders>
            <w:hideMark/>
          </w:tcPr>
          <w:p w14:paraId="36CF11AB" w14:textId="1D39E0C1" w:rsidR="00BD76C2" w:rsidRDefault="00BD76C2">
            <w:pPr>
              <w:widowControl/>
              <w:autoSpaceDE/>
              <w:spacing w:after="160" w:line="256" w:lineRule="auto"/>
              <w:rPr>
                <w:rFonts w:eastAsia="Times New Roman" w:cs="Arial"/>
                <w:b/>
                <w:bCs/>
                <w:color w:val="000000" w:themeColor="text1"/>
                <w:sz w:val="24"/>
                <w:szCs w:val="24"/>
                <w:lang w:eastAsia="en-GB"/>
              </w:rPr>
            </w:pPr>
            <w:r>
              <w:rPr>
                <w:rFonts w:eastAsia="Times New Roman" w:cs="Arial"/>
                <w:color w:val="0B0C0C"/>
                <w:sz w:val="24"/>
                <w:szCs w:val="24"/>
                <w:lang w:eastAsia="en-GB"/>
              </w:rPr>
              <w:t>The</w:t>
            </w:r>
            <w:r w:rsidR="00B04BA9">
              <w:rPr>
                <w:rFonts w:eastAsia="Times New Roman" w:cs="Arial"/>
                <w:color w:val="0B0C0C"/>
                <w:sz w:val="24"/>
                <w:szCs w:val="24"/>
                <w:lang w:eastAsia="en-GB"/>
              </w:rPr>
              <w:t xml:space="preserve"> learner </w:t>
            </w:r>
            <w:r>
              <w:rPr>
                <w:rFonts w:eastAsia="Times New Roman" w:cs="Arial"/>
                <w:color w:val="0B0C0C"/>
                <w:sz w:val="24"/>
                <w:szCs w:val="24"/>
                <w:lang w:eastAsia="en-GB"/>
              </w:rPr>
              <w:t xml:space="preserve"> </w:t>
            </w:r>
            <w:r w:rsidR="00896FB4">
              <w:rPr>
                <w:rFonts w:eastAsia="Times New Roman" w:cs="Arial"/>
                <w:color w:val="0B0C0C"/>
                <w:sz w:val="24"/>
                <w:szCs w:val="24"/>
                <w:lang w:eastAsia="en-GB"/>
              </w:rPr>
              <w:t xml:space="preserve"> can </w:t>
            </w:r>
            <w:r>
              <w:rPr>
                <w:rFonts w:eastAsia="Times New Roman" w:cs="Arial"/>
                <w:color w:val="0B0C0C"/>
                <w:sz w:val="24"/>
                <w:szCs w:val="24"/>
                <w:lang w:eastAsia="en-GB"/>
              </w:rPr>
              <w:t>access</w:t>
            </w:r>
            <w:r w:rsidR="00896FB4">
              <w:rPr>
                <w:rFonts w:eastAsia="Times New Roman" w:cs="Arial"/>
                <w:color w:val="0B0C0C"/>
                <w:sz w:val="24"/>
                <w:szCs w:val="24"/>
                <w:lang w:eastAsia="en-GB"/>
              </w:rPr>
              <w:t xml:space="preserve"> sector specific skills</w:t>
            </w:r>
            <w:r>
              <w:rPr>
                <w:rFonts w:eastAsia="Times New Roman" w:cs="Arial"/>
                <w:color w:val="0B0C0C"/>
                <w:sz w:val="24"/>
                <w:szCs w:val="24"/>
                <w:lang w:eastAsia="en-GB"/>
              </w:rPr>
              <w:t xml:space="preserve"> such a</w:t>
            </w:r>
            <w:r w:rsidR="00C41A16">
              <w:rPr>
                <w:rFonts w:eastAsia="Times New Roman" w:cs="Arial"/>
                <w:color w:val="0B0C0C"/>
                <w:sz w:val="24"/>
                <w:szCs w:val="24"/>
                <w:lang w:eastAsia="en-GB"/>
              </w:rPr>
              <w:t>s</w:t>
            </w:r>
            <w:r>
              <w:rPr>
                <w:rFonts w:eastAsia="Times New Roman" w:cs="Arial"/>
                <w:color w:val="0B0C0C"/>
                <w:sz w:val="24"/>
                <w:szCs w:val="24"/>
                <w:lang w:eastAsia="en-GB"/>
              </w:rPr>
              <w:t xml:space="preserve"> food hygiene</w:t>
            </w:r>
            <w:r w:rsidR="00282936">
              <w:rPr>
                <w:rFonts w:eastAsia="Times New Roman" w:cs="Arial"/>
                <w:color w:val="0B0C0C"/>
                <w:sz w:val="24"/>
                <w:szCs w:val="24"/>
                <w:lang w:eastAsia="en-GB"/>
              </w:rPr>
              <w:t>,</w:t>
            </w:r>
            <w:r>
              <w:rPr>
                <w:rFonts w:eastAsia="Times New Roman" w:cs="Arial"/>
                <w:color w:val="0B0C0C"/>
                <w:sz w:val="24"/>
                <w:szCs w:val="24"/>
                <w:lang w:eastAsia="en-GB"/>
              </w:rPr>
              <w:t xml:space="preserve"> first aid, manual handling, customer services</w:t>
            </w:r>
            <w:r w:rsidR="00282936">
              <w:rPr>
                <w:rFonts w:eastAsia="Times New Roman" w:cs="Arial"/>
                <w:color w:val="0B0C0C"/>
                <w:sz w:val="24"/>
                <w:szCs w:val="24"/>
                <w:lang w:eastAsia="en-GB"/>
              </w:rPr>
              <w:t xml:space="preserve"> courses</w:t>
            </w:r>
            <w:r>
              <w:rPr>
                <w:rFonts w:eastAsia="Times New Roman" w:cs="Arial"/>
                <w:color w:val="0B0C0C"/>
                <w:sz w:val="24"/>
                <w:szCs w:val="24"/>
                <w:lang w:eastAsia="en-GB"/>
              </w:rPr>
              <w:t xml:space="preserve"> to </w:t>
            </w:r>
            <w:r w:rsidR="00282936">
              <w:rPr>
                <w:rFonts w:eastAsia="Times New Roman" w:cs="Arial"/>
                <w:color w:val="0B0C0C"/>
                <w:sz w:val="24"/>
                <w:szCs w:val="24"/>
                <w:lang w:eastAsia="en-GB"/>
              </w:rPr>
              <w:t xml:space="preserve">increase likelihood of </w:t>
            </w:r>
            <w:r>
              <w:rPr>
                <w:rFonts w:eastAsia="Times New Roman" w:cs="Arial"/>
                <w:color w:val="0B0C0C"/>
                <w:sz w:val="24"/>
                <w:szCs w:val="24"/>
                <w:lang w:eastAsia="en-GB"/>
              </w:rPr>
              <w:t>an interview and employment.</w:t>
            </w:r>
          </w:p>
        </w:tc>
        <w:tc>
          <w:tcPr>
            <w:tcW w:w="418" w:type="dxa"/>
            <w:tcBorders>
              <w:top w:val="single" w:sz="4" w:space="0" w:color="auto"/>
              <w:left w:val="single" w:sz="4" w:space="0" w:color="auto"/>
              <w:bottom w:val="single" w:sz="4" w:space="0" w:color="auto"/>
              <w:right w:val="single" w:sz="4" w:space="0" w:color="auto"/>
            </w:tcBorders>
          </w:tcPr>
          <w:p w14:paraId="40E59341" w14:textId="77777777" w:rsidR="00BD76C2" w:rsidRDefault="00BD76C2">
            <w:pPr>
              <w:widowControl/>
              <w:autoSpaceDE/>
              <w:spacing w:after="160" w:line="256" w:lineRule="auto"/>
              <w:rPr>
                <w:rFonts w:cs="Arial"/>
                <w:b/>
                <w:bCs/>
                <w:sz w:val="24"/>
                <w:szCs w:val="24"/>
              </w:rPr>
            </w:pPr>
          </w:p>
        </w:tc>
        <w:tc>
          <w:tcPr>
            <w:tcW w:w="407" w:type="dxa"/>
            <w:tcBorders>
              <w:top w:val="single" w:sz="4" w:space="0" w:color="auto"/>
              <w:left w:val="single" w:sz="4" w:space="0" w:color="auto"/>
              <w:bottom w:val="single" w:sz="4" w:space="0" w:color="auto"/>
              <w:right w:val="single" w:sz="4" w:space="0" w:color="auto"/>
            </w:tcBorders>
          </w:tcPr>
          <w:p w14:paraId="424EFF0D" w14:textId="77777777" w:rsidR="00BD76C2" w:rsidRDefault="00BD76C2">
            <w:pPr>
              <w:widowControl/>
              <w:autoSpaceDE/>
              <w:spacing w:after="160" w:line="256" w:lineRule="auto"/>
              <w:rPr>
                <w:rFonts w:cs="Arial"/>
                <w:b/>
                <w:bCs/>
                <w:sz w:val="24"/>
                <w:szCs w:val="24"/>
              </w:rPr>
            </w:pPr>
          </w:p>
        </w:tc>
        <w:tc>
          <w:tcPr>
            <w:tcW w:w="1656" w:type="dxa"/>
            <w:tcBorders>
              <w:top w:val="single" w:sz="4" w:space="0" w:color="auto"/>
              <w:left w:val="single" w:sz="4" w:space="0" w:color="auto"/>
              <w:bottom w:val="single" w:sz="4" w:space="0" w:color="auto"/>
              <w:right w:val="single" w:sz="4" w:space="0" w:color="auto"/>
            </w:tcBorders>
          </w:tcPr>
          <w:p w14:paraId="6B9B78C7" w14:textId="77777777" w:rsidR="00BD76C2" w:rsidRDefault="00BD76C2">
            <w:pPr>
              <w:widowControl/>
              <w:autoSpaceDE/>
              <w:spacing w:after="160" w:line="256" w:lineRule="auto"/>
              <w:rPr>
                <w:rFonts w:cs="Arial"/>
                <w:b/>
                <w:bCs/>
                <w:sz w:val="24"/>
                <w:szCs w:val="24"/>
              </w:rPr>
            </w:pPr>
          </w:p>
        </w:tc>
      </w:tr>
      <w:tr w:rsidR="00BD76C2" w14:paraId="580F17AD" w14:textId="77777777" w:rsidTr="00AE1CEA">
        <w:trPr>
          <w:trHeight w:val="447"/>
        </w:trPr>
        <w:tc>
          <w:tcPr>
            <w:tcW w:w="483" w:type="dxa"/>
            <w:tcBorders>
              <w:top w:val="single" w:sz="4" w:space="0" w:color="auto"/>
              <w:left w:val="single" w:sz="4" w:space="0" w:color="auto"/>
              <w:bottom w:val="single" w:sz="4" w:space="0" w:color="auto"/>
              <w:right w:val="single" w:sz="4" w:space="0" w:color="auto"/>
            </w:tcBorders>
          </w:tcPr>
          <w:p w14:paraId="593752E4" w14:textId="74071D93" w:rsidR="00BD76C2" w:rsidRDefault="00382891">
            <w:pPr>
              <w:widowControl/>
              <w:autoSpaceDE/>
              <w:spacing w:after="160" w:line="256" w:lineRule="auto"/>
              <w:rPr>
                <w:rStyle w:val="normaltextrun"/>
                <w:rFonts w:cs="Arial"/>
                <w:color w:val="000000"/>
                <w:sz w:val="24"/>
                <w:szCs w:val="24"/>
                <w:shd w:val="clear" w:color="auto" w:fill="FFFFFF"/>
              </w:rPr>
            </w:pPr>
            <w:r>
              <w:rPr>
                <w:rStyle w:val="normaltextrun"/>
                <w:rFonts w:cs="Arial"/>
                <w:color w:val="000000"/>
                <w:sz w:val="24"/>
                <w:szCs w:val="24"/>
                <w:shd w:val="clear" w:color="auto" w:fill="FFFFFF"/>
              </w:rPr>
              <w:t>8</w:t>
            </w:r>
          </w:p>
        </w:tc>
        <w:tc>
          <w:tcPr>
            <w:tcW w:w="7245" w:type="dxa"/>
            <w:tcBorders>
              <w:top w:val="single" w:sz="4" w:space="0" w:color="auto"/>
              <w:left w:val="single" w:sz="4" w:space="0" w:color="auto"/>
              <w:bottom w:val="single" w:sz="4" w:space="0" w:color="auto"/>
              <w:right w:val="single" w:sz="4" w:space="0" w:color="auto"/>
            </w:tcBorders>
            <w:hideMark/>
          </w:tcPr>
          <w:p w14:paraId="1C815591" w14:textId="11C54D68" w:rsidR="00BD76C2" w:rsidRDefault="00BD76C2">
            <w:pPr>
              <w:widowControl/>
              <w:autoSpaceDE/>
              <w:spacing w:after="160" w:line="256" w:lineRule="auto"/>
              <w:rPr>
                <w:rFonts w:cs="Arial"/>
                <w:sz w:val="24"/>
                <w:szCs w:val="24"/>
              </w:rPr>
            </w:pPr>
            <w:r>
              <w:rPr>
                <w:rStyle w:val="normaltextrun"/>
                <w:rFonts w:cs="Arial"/>
                <w:color w:val="000000"/>
                <w:sz w:val="24"/>
                <w:szCs w:val="24"/>
                <w:shd w:val="clear" w:color="auto" w:fill="FFFFFF"/>
              </w:rPr>
              <w:t xml:space="preserve">There is high-quality supported employment training for learners </w:t>
            </w:r>
            <w:r>
              <w:rPr>
                <w:rStyle w:val="normaltextrun"/>
                <w:rFonts w:cs="Arial"/>
                <w:color w:val="444444"/>
                <w:sz w:val="24"/>
                <w:szCs w:val="24"/>
                <w:shd w:val="clear" w:color="auto" w:fill="FFFFFF"/>
              </w:rPr>
              <w:t>a</w:t>
            </w:r>
            <w:r>
              <w:rPr>
                <w:rStyle w:val="normaltextrun"/>
                <w:rFonts w:cs="Arial"/>
                <w:color w:val="000000"/>
                <w:sz w:val="24"/>
                <w:szCs w:val="24"/>
                <w:shd w:val="clear" w:color="auto" w:fill="FFFFFF"/>
              </w:rPr>
              <w:t>nd evidence of personalised support to help them achieve high-quality sustainable employment</w:t>
            </w:r>
          </w:p>
        </w:tc>
        <w:tc>
          <w:tcPr>
            <w:tcW w:w="418" w:type="dxa"/>
            <w:tcBorders>
              <w:top w:val="single" w:sz="4" w:space="0" w:color="auto"/>
              <w:left w:val="single" w:sz="4" w:space="0" w:color="auto"/>
              <w:bottom w:val="single" w:sz="4" w:space="0" w:color="auto"/>
              <w:right w:val="single" w:sz="4" w:space="0" w:color="auto"/>
            </w:tcBorders>
          </w:tcPr>
          <w:p w14:paraId="28BC523A" w14:textId="77777777" w:rsidR="00BD76C2" w:rsidRDefault="00BD76C2">
            <w:pPr>
              <w:widowControl/>
              <w:autoSpaceDE/>
              <w:spacing w:after="160" w:line="256" w:lineRule="auto"/>
              <w:rPr>
                <w:rFonts w:cs="Arial"/>
                <w:b/>
                <w:bCs/>
                <w:sz w:val="24"/>
                <w:szCs w:val="24"/>
              </w:rPr>
            </w:pPr>
          </w:p>
        </w:tc>
        <w:tc>
          <w:tcPr>
            <w:tcW w:w="407" w:type="dxa"/>
            <w:tcBorders>
              <w:top w:val="single" w:sz="4" w:space="0" w:color="auto"/>
              <w:left w:val="single" w:sz="4" w:space="0" w:color="auto"/>
              <w:bottom w:val="single" w:sz="4" w:space="0" w:color="auto"/>
              <w:right w:val="single" w:sz="4" w:space="0" w:color="auto"/>
            </w:tcBorders>
          </w:tcPr>
          <w:p w14:paraId="5BAB3789" w14:textId="77777777" w:rsidR="00BD76C2" w:rsidRDefault="00BD76C2">
            <w:pPr>
              <w:widowControl/>
              <w:autoSpaceDE/>
              <w:spacing w:after="160" w:line="256" w:lineRule="auto"/>
              <w:rPr>
                <w:rFonts w:cs="Arial"/>
                <w:b/>
                <w:bCs/>
                <w:sz w:val="24"/>
                <w:szCs w:val="24"/>
              </w:rPr>
            </w:pPr>
          </w:p>
        </w:tc>
        <w:tc>
          <w:tcPr>
            <w:tcW w:w="1656" w:type="dxa"/>
            <w:tcBorders>
              <w:top w:val="single" w:sz="4" w:space="0" w:color="auto"/>
              <w:left w:val="single" w:sz="4" w:space="0" w:color="auto"/>
              <w:bottom w:val="single" w:sz="4" w:space="0" w:color="auto"/>
              <w:right w:val="single" w:sz="4" w:space="0" w:color="auto"/>
            </w:tcBorders>
          </w:tcPr>
          <w:p w14:paraId="527E7303" w14:textId="77777777" w:rsidR="00BD76C2" w:rsidRDefault="00BD76C2">
            <w:pPr>
              <w:widowControl/>
              <w:autoSpaceDE/>
              <w:spacing w:after="160" w:line="256" w:lineRule="auto"/>
              <w:rPr>
                <w:rFonts w:cs="Arial"/>
                <w:b/>
                <w:bCs/>
                <w:sz w:val="24"/>
                <w:szCs w:val="24"/>
              </w:rPr>
            </w:pPr>
          </w:p>
        </w:tc>
      </w:tr>
      <w:tr w:rsidR="00BD76C2" w14:paraId="13B141AA" w14:textId="77777777" w:rsidTr="00AE1CEA">
        <w:trPr>
          <w:trHeight w:val="433"/>
        </w:trPr>
        <w:tc>
          <w:tcPr>
            <w:tcW w:w="483" w:type="dxa"/>
            <w:tcBorders>
              <w:top w:val="single" w:sz="4" w:space="0" w:color="auto"/>
              <w:left w:val="single" w:sz="4" w:space="0" w:color="auto"/>
              <w:bottom w:val="single" w:sz="4" w:space="0" w:color="auto"/>
              <w:right w:val="single" w:sz="4" w:space="0" w:color="auto"/>
            </w:tcBorders>
          </w:tcPr>
          <w:p w14:paraId="0870206D" w14:textId="500690D4" w:rsidR="00BD76C2" w:rsidRDefault="00382891">
            <w:pPr>
              <w:widowControl/>
              <w:autoSpaceDE/>
              <w:spacing w:after="160" w:line="256" w:lineRule="auto"/>
              <w:rPr>
                <w:rFonts w:cs="Arial"/>
                <w:sz w:val="24"/>
                <w:szCs w:val="24"/>
              </w:rPr>
            </w:pPr>
            <w:r>
              <w:rPr>
                <w:rFonts w:cs="Arial"/>
                <w:sz w:val="24"/>
                <w:szCs w:val="24"/>
              </w:rPr>
              <w:t>9</w:t>
            </w:r>
          </w:p>
        </w:tc>
        <w:tc>
          <w:tcPr>
            <w:tcW w:w="7245" w:type="dxa"/>
            <w:tcBorders>
              <w:top w:val="single" w:sz="4" w:space="0" w:color="auto"/>
              <w:left w:val="single" w:sz="4" w:space="0" w:color="auto"/>
              <w:bottom w:val="single" w:sz="4" w:space="0" w:color="auto"/>
              <w:right w:val="single" w:sz="4" w:space="0" w:color="auto"/>
            </w:tcBorders>
            <w:hideMark/>
          </w:tcPr>
          <w:p w14:paraId="560C1CAA" w14:textId="3A73D2F0" w:rsidR="00BD76C2" w:rsidRDefault="00BD76C2">
            <w:pPr>
              <w:widowControl/>
              <w:autoSpaceDE/>
              <w:spacing w:after="160" w:line="256" w:lineRule="auto"/>
              <w:rPr>
                <w:rFonts w:cs="Arial"/>
                <w:sz w:val="24"/>
                <w:szCs w:val="24"/>
              </w:rPr>
            </w:pPr>
            <w:r>
              <w:rPr>
                <w:rFonts w:cs="Arial"/>
                <w:sz w:val="24"/>
                <w:szCs w:val="24"/>
              </w:rPr>
              <w:t xml:space="preserve">Learners have employment placements when they are work ready and match their interests and career aspirations </w:t>
            </w:r>
          </w:p>
        </w:tc>
        <w:tc>
          <w:tcPr>
            <w:tcW w:w="418" w:type="dxa"/>
            <w:tcBorders>
              <w:top w:val="single" w:sz="4" w:space="0" w:color="auto"/>
              <w:left w:val="single" w:sz="4" w:space="0" w:color="auto"/>
              <w:bottom w:val="single" w:sz="4" w:space="0" w:color="auto"/>
              <w:right w:val="single" w:sz="4" w:space="0" w:color="auto"/>
            </w:tcBorders>
          </w:tcPr>
          <w:p w14:paraId="29B49747" w14:textId="77777777" w:rsidR="00BD76C2" w:rsidRDefault="00BD76C2">
            <w:pPr>
              <w:widowControl/>
              <w:autoSpaceDE/>
              <w:spacing w:after="160" w:line="256" w:lineRule="auto"/>
              <w:rPr>
                <w:rFonts w:cs="Arial"/>
                <w:b/>
                <w:bCs/>
                <w:sz w:val="24"/>
                <w:szCs w:val="24"/>
              </w:rPr>
            </w:pPr>
          </w:p>
        </w:tc>
        <w:tc>
          <w:tcPr>
            <w:tcW w:w="407" w:type="dxa"/>
            <w:tcBorders>
              <w:top w:val="single" w:sz="4" w:space="0" w:color="auto"/>
              <w:left w:val="single" w:sz="4" w:space="0" w:color="auto"/>
              <w:bottom w:val="single" w:sz="4" w:space="0" w:color="auto"/>
              <w:right w:val="single" w:sz="4" w:space="0" w:color="auto"/>
            </w:tcBorders>
          </w:tcPr>
          <w:p w14:paraId="101C3964" w14:textId="77777777" w:rsidR="00BD76C2" w:rsidRDefault="00BD76C2">
            <w:pPr>
              <w:widowControl/>
              <w:autoSpaceDE/>
              <w:spacing w:after="160" w:line="256" w:lineRule="auto"/>
              <w:rPr>
                <w:rFonts w:cs="Arial"/>
                <w:b/>
                <w:bCs/>
                <w:sz w:val="24"/>
                <w:szCs w:val="24"/>
              </w:rPr>
            </w:pPr>
          </w:p>
        </w:tc>
        <w:tc>
          <w:tcPr>
            <w:tcW w:w="1656" w:type="dxa"/>
            <w:tcBorders>
              <w:top w:val="single" w:sz="4" w:space="0" w:color="auto"/>
              <w:left w:val="single" w:sz="4" w:space="0" w:color="auto"/>
              <w:bottom w:val="single" w:sz="4" w:space="0" w:color="auto"/>
              <w:right w:val="single" w:sz="4" w:space="0" w:color="auto"/>
            </w:tcBorders>
          </w:tcPr>
          <w:p w14:paraId="25D26674" w14:textId="77777777" w:rsidR="00BD76C2" w:rsidRDefault="00BD76C2">
            <w:pPr>
              <w:widowControl/>
              <w:autoSpaceDE/>
              <w:spacing w:after="160" w:line="256" w:lineRule="auto"/>
              <w:rPr>
                <w:rFonts w:cs="Arial"/>
                <w:b/>
                <w:bCs/>
                <w:sz w:val="24"/>
                <w:szCs w:val="24"/>
              </w:rPr>
            </w:pPr>
          </w:p>
        </w:tc>
      </w:tr>
      <w:tr w:rsidR="00BD76C2" w14:paraId="6A17A3A1" w14:textId="77777777" w:rsidTr="00AE1CEA">
        <w:trPr>
          <w:trHeight w:val="433"/>
        </w:trPr>
        <w:tc>
          <w:tcPr>
            <w:tcW w:w="483" w:type="dxa"/>
            <w:tcBorders>
              <w:top w:val="single" w:sz="4" w:space="0" w:color="auto"/>
              <w:left w:val="single" w:sz="4" w:space="0" w:color="auto"/>
              <w:bottom w:val="single" w:sz="4" w:space="0" w:color="auto"/>
              <w:right w:val="single" w:sz="4" w:space="0" w:color="auto"/>
            </w:tcBorders>
          </w:tcPr>
          <w:p w14:paraId="0AD4B880" w14:textId="26EEFBBF" w:rsidR="00BD76C2" w:rsidRDefault="00BD76C2">
            <w:pPr>
              <w:widowControl/>
              <w:autoSpaceDE/>
              <w:spacing w:after="160" w:line="256" w:lineRule="auto"/>
              <w:rPr>
                <w:rStyle w:val="normaltextrun"/>
                <w:rFonts w:cs="Arial"/>
                <w:color w:val="000000"/>
                <w:sz w:val="24"/>
                <w:szCs w:val="24"/>
                <w:shd w:val="clear" w:color="auto" w:fill="FFFFFF"/>
              </w:rPr>
            </w:pPr>
            <w:r>
              <w:rPr>
                <w:rStyle w:val="normaltextrun"/>
                <w:rFonts w:cs="Arial"/>
                <w:color w:val="000000"/>
                <w:sz w:val="24"/>
                <w:szCs w:val="24"/>
                <w:shd w:val="clear" w:color="auto" w:fill="FFFFFF"/>
              </w:rPr>
              <w:t>1</w:t>
            </w:r>
            <w:r w:rsidR="00382891">
              <w:rPr>
                <w:rStyle w:val="normaltextrun"/>
                <w:color w:val="000000"/>
                <w:sz w:val="24"/>
                <w:szCs w:val="24"/>
                <w:shd w:val="clear" w:color="auto" w:fill="FFFFFF"/>
              </w:rPr>
              <w:t>0</w:t>
            </w:r>
          </w:p>
        </w:tc>
        <w:tc>
          <w:tcPr>
            <w:tcW w:w="7245" w:type="dxa"/>
            <w:tcBorders>
              <w:top w:val="single" w:sz="4" w:space="0" w:color="auto"/>
              <w:left w:val="single" w:sz="4" w:space="0" w:color="auto"/>
              <w:bottom w:val="single" w:sz="4" w:space="0" w:color="auto"/>
              <w:right w:val="single" w:sz="4" w:space="0" w:color="auto"/>
            </w:tcBorders>
            <w:hideMark/>
          </w:tcPr>
          <w:p w14:paraId="1230E237" w14:textId="5098A3E7" w:rsidR="00BD76C2" w:rsidRDefault="00BD76C2">
            <w:pPr>
              <w:widowControl/>
              <w:autoSpaceDE/>
              <w:spacing w:after="160" w:line="256" w:lineRule="auto"/>
              <w:rPr>
                <w:rFonts w:cs="Arial"/>
                <w:sz w:val="24"/>
                <w:szCs w:val="24"/>
              </w:rPr>
            </w:pPr>
            <w:r>
              <w:rPr>
                <w:rStyle w:val="normaltextrun"/>
                <w:rFonts w:cs="Arial"/>
                <w:color w:val="000000"/>
                <w:sz w:val="24"/>
                <w:szCs w:val="24"/>
                <w:shd w:val="clear" w:color="auto" w:fill="FFFFFF"/>
              </w:rPr>
              <w:t>T</w:t>
            </w:r>
            <w:r>
              <w:rPr>
                <w:rStyle w:val="normaltextrun"/>
                <w:color w:val="000000"/>
                <w:sz w:val="24"/>
                <w:szCs w:val="24"/>
                <w:shd w:val="clear" w:color="auto" w:fill="FFFFFF"/>
              </w:rPr>
              <w:t>here are opportunities</w:t>
            </w:r>
            <w:r>
              <w:rPr>
                <w:rStyle w:val="normaltextrun"/>
                <w:rFonts w:cs="Arial"/>
                <w:color w:val="000000"/>
                <w:sz w:val="24"/>
                <w:szCs w:val="24"/>
                <w:shd w:val="clear" w:color="auto" w:fill="FFFFFF"/>
              </w:rPr>
              <w:t xml:space="preserve"> with employment placements that mirrors workplace days and working hours such as evening and weekends </w:t>
            </w:r>
          </w:p>
        </w:tc>
        <w:tc>
          <w:tcPr>
            <w:tcW w:w="418" w:type="dxa"/>
            <w:tcBorders>
              <w:top w:val="single" w:sz="4" w:space="0" w:color="auto"/>
              <w:left w:val="single" w:sz="4" w:space="0" w:color="auto"/>
              <w:bottom w:val="single" w:sz="4" w:space="0" w:color="auto"/>
              <w:right w:val="single" w:sz="4" w:space="0" w:color="auto"/>
            </w:tcBorders>
          </w:tcPr>
          <w:p w14:paraId="78630815" w14:textId="77777777" w:rsidR="00BD76C2" w:rsidRDefault="00BD76C2">
            <w:pPr>
              <w:widowControl/>
              <w:autoSpaceDE/>
              <w:spacing w:after="160" w:line="256" w:lineRule="auto"/>
              <w:rPr>
                <w:rFonts w:cs="Arial"/>
                <w:b/>
                <w:bCs/>
                <w:sz w:val="24"/>
                <w:szCs w:val="24"/>
              </w:rPr>
            </w:pPr>
          </w:p>
        </w:tc>
        <w:tc>
          <w:tcPr>
            <w:tcW w:w="407" w:type="dxa"/>
            <w:tcBorders>
              <w:top w:val="single" w:sz="4" w:space="0" w:color="auto"/>
              <w:left w:val="single" w:sz="4" w:space="0" w:color="auto"/>
              <w:bottom w:val="single" w:sz="4" w:space="0" w:color="auto"/>
              <w:right w:val="single" w:sz="4" w:space="0" w:color="auto"/>
            </w:tcBorders>
          </w:tcPr>
          <w:p w14:paraId="0A39FF00" w14:textId="77777777" w:rsidR="00BD76C2" w:rsidRDefault="00BD76C2">
            <w:pPr>
              <w:widowControl/>
              <w:autoSpaceDE/>
              <w:spacing w:after="160" w:line="256" w:lineRule="auto"/>
              <w:rPr>
                <w:rFonts w:cs="Arial"/>
                <w:b/>
                <w:bCs/>
                <w:sz w:val="24"/>
                <w:szCs w:val="24"/>
              </w:rPr>
            </w:pPr>
          </w:p>
        </w:tc>
        <w:tc>
          <w:tcPr>
            <w:tcW w:w="1656" w:type="dxa"/>
            <w:tcBorders>
              <w:top w:val="single" w:sz="4" w:space="0" w:color="auto"/>
              <w:left w:val="single" w:sz="4" w:space="0" w:color="auto"/>
              <w:bottom w:val="single" w:sz="4" w:space="0" w:color="auto"/>
              <w:right w:val="single" w:sz="4" w:space="0" w:color="auto"/>
            </w:tcBorders>
          </w:tcPr>
          <w:p w14:paraId="6DF84FBB" w14:textId="77777777" w:rsidR="00BD76C2" w:rsidRDefault="00BD76C2">
            <w:pPr>
              <w:widowControl/>
              <w:autoSpaceDE/>
              <w:spacing w:after="160" w:line="256" w:lineRule="auto"/>
              <w:rPr>
                <w:rFonts w:cs="Arial"/>
                <w:b/>
                <w:bCs/>
                <w:sz w:val="24"/>
                <w:szCs w:val="24"/>
              </w:rPr>
            </w:pPr>
          </w:p>
        </w:tc>
      </w:tr>
      <w:tr w:rsidR="00BD76C2" w14:paraId="0F6D0C43" w14:textId="77777777" w:rsidTr="00AE1CEA">
        <w:trPr>
          <w:trHeight w:val="433"/>
        </w:trPr>
        <w:tc>
          <w:tcPr>
            <w:tcW w:w="483" w:type="dxa"/>
            <w:tcBorders>
              <w:top w:val="single" w:sz="4" w:space="0" w:color="auto"/>
              <w:left w:val="single" w:sz="4" w:space="0" w:color="auto"/>
              <w:bottom w:val="single" w:sz="4" w:space="0" w:color="auto"/>
              <w:right w:val="single" w:sz="4" w:space="0" w:color="auto"/>
            </w:tcBorders>
          </w:tcPr>
          <w:p w14:paraId="0856C2FC" w14:textId="393C82FD" w:rsidR="00BD76C2" w:rsidRDefault="00BD76C2">
            <w:pPr>
              <w:widowControl/>
              <w:autoSpaceDE/>
              <w:spacing w:after="160" w:line="256" w:lineRule="auto"/>
              <w:rPr>
                <w:rFonts w:cs="Arial"/>
                <w:sz w:val="24"/>
                <w:szCs w:val="24"/>
              </w:rPr>
            </w:pPr>
            <w:r>
              <w:rPr>
                <w:rFonts w:cs="Arial"/>
                <w:sz w:val="24"/>
                <w:szCs w:val="24"/>
              </w:rPr>
              <w:t>1</w:t>
            </w:r>
            <w:r w:rsidR="00382891">
              <w:rPr>
                <w:rFonts w:cs="Arial"/>
                <w:sz w:val="24"/>
                <w:szCs w:val="24"/>
              </w:rPr>
              <w:t>1</w:t>
            </w:r>
          </w:p>
        </w:tc>
        <w:tc>
          <w:tcPr>
            <w:tcW w:w="7245" w:type="dxa"/>
            <w:tcBorders>
              <w:top w:val="single" w:sz="4" w:space="0" w:color="auto"/>
              <w:left w:val="single" w:sz="4" w:space="0" w:color="auto"/>
              <w:bottom w:val="single" w:sz="4" w:space="0" w:color="auto"/>
              <w:right w:val="single" w:sz="4" w:space="0" w:color="auto"/>
            </w:tcBorders>
            <w:hideMark/>
          </w:tcPr>
          <w:p w14:paraId="27ED4A81" w14:textId="1DB6C957" w:rsidR="00BD76C2" w:rsidRDefault="00BD76C2">
            <w:pPr>
              <w:widowControl/>
              <w:autoSpaceDE/>
              <w:spacing w:after="160" w:line="256" w:lineRule="auto"/>
              <w:rPr>
                <w:rFonts w:cs="Arial"/>
                <w:sz w:val="24"/>
                <w:szCs w:val="24"/>
              </w:rPr>
            </w:pPr>
            <w:r>
              <w:rPr>
                <w:rFonts w:cs="Arial"/>
                <w:sz w:val="24"/>
                <w:szCs w:val="24"/>
              </w:rPr>
              <w:t>There is a coherent progression such as a supported Internship apprenticeship or supported employment agency into sustained employment.</w:t>
            </w:r>
          </w:p>
        </w:tc>
        <w:tc>
          <w:tcPr>
            <w:tcW w:w="418" w:type="dxa"/>
            <w:tcBorders>
              <w:top w:val="single" w:sz="4" w:space="0" w:color="auto"/>
              <w:left w:val="single" w:sz="4" w:space="0" w:color="auto"/>
              <w:bottom w:val="single" w:sz="4" w:space="0" w:color="auto"/>
              <w:right w:val="single" w:sz="4" w:space="0" w:color="auto"/>
            </w:tcBorders>
          </w:tcPr>
          <w:p w14:paraId="555009BC" w14:textId="77777777" w:rsidR="00BD76C2" w:rsidRDefault="00BD76C2">
            <w:pPr>
              <w:widowControl/>
              <w:autoSpaceDE/>
              <w:spacing w:after="160" w:line="256" w:lineRule="auto"/>
              <w:rPr>
                <w:rFonts w:cs="Arial"/>
                <w:b/>
                <w:bCs/>
                <w:sz w:val="24"/>
                <w:szCs w:val="24"/>
              </w:rPr>
            </w:pPr>
          </w:p>
        </w:tc>
        <w:tc>
          <w:tcPr>
            <w:tcW w:w="407" w:type="dxa"/>
            <w:tcBorders>
              <w:top w:val="single" w:sz="4" w:space="0" w:color="auto"/>
              <w:left w:val="single" w:sz="4" w:space="0" w:color="auto"/>
              <w:bottom w:val="single" w:sz="4" w:space="0" w:color="auto"/>
              <w:right w:val="single" w:sz="4" w:space="0" w:color="auto"/>
            </w:tcBorders>
          </w:tcPr>
          <w:p w14:paraId="7A924716" w14:textId="77777777" w:rsidR="00BD76C2" w:rsidRDefault="00BD76C2">
            <w:pPr>
              <w:widowControl/>
              <w:autoSpaceDE/>
              <w:spacing w:after="160" w:line="256" w:lineRule="auto"/>
              <w:rPr>
                <w:rFonts w:cs="Arial"/>
                <w:b/>
                <w:bCs/>
                <w:sz w:val="24"/>
                <w:szCs w:val="24"/>
              </w:rPr>
            </w:pPr>
          </w:p>
        </w:tc>
        <w:tc>
          <w:tcPr>
            <w:tcW w:w="1656" w:type="dxa"/>
            <w:tcBorders>
              <w:top w:val="single" w:sz="4" w:space="0" w:color="auto"/>
              <w:left w:val="single" w:sz="4" w:space="0" w:color="auto"/>
              <w:bottom w:val="single" w:sz="4" w:space="0" w:color="auto"/>
              <w:right w:val="single" w:sz="4" w:space="0" w:color="auto"/>
            </w:tcBorders>
          </w:tcPr>
          <w:p w14:paraId="58BE165E" w14:textId="77777777" w:rsidR="00BD76C2" w:rsidRDefault="00BD76C2">
            <w:pPr>
              <w:widowControl/>
              <w:autoSpaceDE/>
              <w:spacing w:after="160" w:line="256" w:lineRule="auto"/>
              <w:rPr>
                <w:rFonts w:cs="Arial"/>
                <w:b/>
                <w:bCs/>
                <w:sz w:val="24"/>
                <w:szCs w:val="24"/>
              </w:rPr>
            </w:pPr>
          </w:p>
        </w:tc>
      </w:tr>
    </w:tbl>
    <w:p w14:paraId="657C2055" w14:textId="1BA23CDC" w:rsidR="00E323BB" w:rsidRDefault="00E323BB" w:rsidP="00E323BB">
      <w:pPr>
        <w:widowControl/>
        <w:autoSpaceDE/>
        <w:rPr>
          <w:rFonts w:cs="Arial"/>
          <w:sz w:val="24"/>
          <w:szCs w:val="24"/>
        </w:rPr>
      </w:pPr>
    </w:p>
    <w:p w14:paraId="3A0580D7" w14:textId="77777777" w:rsidR="007F497F" w:rsidRDefault="007F497F" w:rsidP="00E323BB">
      <w:pPr>
        <w:widowControl/>
        <w:autoSpaceDE/>
        <w:rPr>
          <w:rFonts w:cs="Arial"/>
          <w:sz w:val="24"/>
          <w:szCs w:val="24"/>
        </w:rPr>
      </w:pPr>
    </w:p>
    <w:p w14:paraId="67965CE4" w14:textId="204C83F0" w:rsidR="00E323BB" w:rsidRDefault="00E323BB" w:rsidP="00E323BB">
      <w:pPr>
        <w:widowControl/>
        <w:autoSpaceDE/>
        <w:rPr>
          <w:rFonts w:cs="Arial"/>
          <w:sz w:val="24"/>
          <w:szCs w:val="24"/>
        </w:rPr>
      </w:pPr>
    </w:p>
    <w:p w14:paraId="326E548C" w14:textId="3D50080F" w:rsidR="00AE1CEA" w:rsidRDefault="00AE1CEA" w:rsidP="00E323BB">
      <w:pPr>
        <w:widowControl/>
        <w:autoSpaceDE/>
        <w:rPr>
          <w:rFonts w:cs="Arial"/>
          <w:sz w:val="24"/>
          <w:szCs w:val="24"/>
        </w:rPr>
      </w:pPr>
    </w:p>
    <w:p w14:paraId="4251F227" w14:textId="2F3D0E15" w:rsidR="00AE1CEA" w:rsidRDefault="00AE1CEA" w:rsidP="00E323BB">
      <w:pPr>
        <w:widowControl/>
        <w:autoSpaceDE/>
        <w:rPr>
          <w:rFonts w:cs="Arial"/>
          <w:sz w:val="24"/>
          <w:szCs w:val="24"/>
        </w:rPr>
      </w:pPr>
    </w:p>
    <w:p w14:paraId="5452050F" w14:textId="77777777" w:rsidR="00382891" w:rsidRDefault="00382891" w:rsidP="00E323BB">
      <w:pPr>
        <w:widowControl/>
        <w:autoSpaceDE/>
        <w:rPr>
          <w:rFonts w:cs="Arial"/>
          <w:sz w:val="24"/>
          <w:szCs w:val="24"/>
        </w:rPr>
      </w:pPr>
    </w:p>
    <w:p w14:paraId="3206D9CC" w14:textId="77777777" w:rsidR="00AE1CEA" w:rsidRDefault="00AE1CEA" w:rsidP="00E323BB">
      <w:pPr>
        <w:widowControl/>
        <w:autoSpaceDE/>
        <w:rPr>
          <w:rFonts w:cs="Arial"/>
          <w:sz w:val="24"/>
          <w:szCs w:val="24"/>
        </w:rPr>
      </w:pPr>
    </w:p>
    <w:tbl>
      <w:tblPr>
        <w:tblStyle w:val="TableGrid"/>
        <w:tblW w:w="0" w:type="auto"/>
        <w:tblLook w:val="04A0" w:firstRow="1" w:lastRow="0" w:firstColumn="1" w:lastColumn="0" w:noHBand="0" w:noVBand="1"/>
      </w:tblPr>
      <w:tblGrid>
        <w:gridCol w:w="7669"/>
        <w:gridCol w:w="377"/>
        <w:gridCol w:w="424"/>
        <w:gridCol w:w="1724"/>
      </w:tblGrid>
      <w:tr w:rsidR="007F497F" w:rsidRPr="007F497F" w14:paraId="10B962DE" w14:textId="77777777" w:rsidTr="008A1044">
        <w:tc>
          <w:tcPr>
            <w:tcW w:w="7792" w:type="dxa"/>
            <w:shd w:val="clear" w:color="auto" w:fill="BE0064" w:themeFill="accent5"/>
          </w:tcPr>
          <w:p w14:paraId="002C8570" w14:textId="36F9EBC2" w:rsidR="007F497F" w:rsidRPr="007F497F" w:rsidRDefault="007F497F" w:rsidP="008A1044">
            <w:pPr>
              <w:pStyle w:val="NoSpacing"/>
              <w:rPr>
                <w:b/>
                <w:bCs/>
                <w:color w:val="FFFFFF" w:themeColor="background1"/>
                <w:sz w:val="28"/>
                <w:szCs w:val="28"/>
              </w:rPr>
            </w:pPr>
            <w:r w:rsidRPr="007F497F">
              <w:rPr>
                <w:b/>
                <w:bCs/>
                <w:color w:val="FFFFFF" w:themeColor="background1"/>
                <w:sz w:val="28"/>
                <w:szCs w:val="28"/>
              </w:rPr>
              <w:lastRenderedPageBreak/>
              <w:t xml:space="preserve">Checklist </w:t>
            </w:r>
            <w:r w:rsidR="00AE1CEA">
              <w:rPr>
                <w:b/>
                <w:bCs/>
                <w:color w:val="FFFFFF" w:themeColor="background1"/>
                <w:sz w:val="28"/>
                <w:szCs w:val="28"/>
              </w:rPr>
              <w:t xml:space="preserve">4 Skilled Trained Staff </w:t>
            </w:r>
            <w:r w:rsidRPr="007F497F">
              <w:rPr>
                <w:b/>
                <w:bCs/>
                <w:color w:val="FFFFFF" w:themeColor="background1"/>
                <w:sz w:val="28"/>
                <w:szCs w:val="28"/>
              </w:rPr>
              <w:t xml:space="preserve"> </w:t>
            </w:r>
          </w:p>
          <w:p w14:paraId="4707B82F" w14:textId="77777777" w:rsidR="007F497F" w:rsidRPr="007F497F" w:rsidRDefault="007F497F" w:rsidP="008A1044">
            <w:pPr>
              <w:pStyle w:val="NoSpacing"/>
              <w:rPr>
                <w:b/>
                <w:bCs/>
                <w:color w:val="FFFFFF" w:themeColor="background1"/>
              </w:rPr>
            </w:pPr>
          </w:p>
          <w:p w14:paraId="0E31BA25" w14:textId="7630072F" w:rsidR="007F497F" w:rsidRPr="007F497F" w:rsidRDefault="00AE1CEA" w:rsidP="008A1044">
            <w:pPr>
              <w:pStyle w:val="NoSpacing"/>
              <w:rPr>
                <w:b/>
                <w:bCs/>
                <w:color w:val="FFFFFF" w:themeColor="background1"/>
              </w:rPr>
            </w:pPr>
            <w:r>
              <w:rPr>
                <w:b/>
                <w:bCs/>
                <w:color w:val="FFFFFF" w:themeColor="background1"/>
              </w:rPr>
              <w:t xml:space="preserve">The supported employment curriculum pathway has the appropriately skilled and trained staff at every stage </w:t>
            </w:r>
          </w:p>
        </w:tc>
        <w:tc>
          <w:tcPr>
            <w:tcW w:w="283" w:type="dxa"/>
            <w:shd w:val="clear" w:color="auto" w:fill="BE0064" w:themeFill="accent5"/>
          </w:tcPr>
          <w:p w14:paraId="24BEE1DA" w14:textId="77777777" w:rsidR="007F497F" w:rsidRDefault="007F497F" w:rsidP="008A1044">
            <w:pPr>
              <w:pStyle w:val="NoSpacing"/>
              <w:rPr>
                <w:b/>
                <w:bCs/>
                <w:color w:val="FFFFFF" w:themeColor="background1"/>
                <w:sz w:val="24"/>
                <w:szCs w:val="24"/>
              </w:rPr>
            </w:pPr>
          </w:p>
          <w:p w14:paraId="49EB3BD1" w14:textId="2B908A4A" w:rsidR="007F497F" w:rsidRDefault="007F497F" w:rsidP="008A1044">
            <w:pPr>
              <w:pStyle w:val="NoSpacing"/>
              <w:rPr>
                <w:b/>
                <w:bCs/>
                <w:color w:val="FFFFFF" w:themeColor="background1"/>
                <w:sz w:val="24"/>
                <w:szCs w:val="24"/>
              </w:rPr>
            </w:pPr>
          </w:p>
          <w:p w14:paraId="3480EC70" w14:textId="77777777" w:rsidR="00AE1CEA" w:rsidRDefault="00AE1CEA" w:rsidP="008A1044">
            <w:pPr>
              <w:pStyle w:val="NoSpacing"/>
              <w:rPr>
                <w:b/>
                <w:bCs/>
                <w:color w:val="FFFFFF" w:themeColor="background1"/>
                <w:sz w:val="24"/>
                <w:szCs w:val="24"/>
              </w:rPr>
            </w:pPr>
          </w:p>
          <w:p w14:paraId="60628FAC" w14:textId="77777777" w:rsidR="007F497F" w:rsidRPr="007F497F" w:rsidRDefault="007F497F" w:rsidP="008A1044">
            <w:pPr>
              <w:pStyle w:val="NoSpacing"/>
              <w:rPr>
                <w:b/>
                <w:bCs/>
                <w:color w:val="FFFFFF" w:themeColor="background1"/>
                <w:sz w:val="24"/>
                <w:szCs w:val="24"/>
              </w:rPr>
            </w:pPr>
            <w:r w:rsidRPr="007F497F">
              <w:rPr>
                <w:b/>
                <w:bCs/>
                <w:color w:val="FFFFFF" w:themeColor="background1"/>
                <w:sz w:val="24"/>
                <w:szCs w:val="24"/>
              </w:rPr>
              <w:t>Y</w:t>
            </w:r>
          </w:p>
        </w:tc>
        <w:tc>
          <w:tcPr>
            <w:tcW w:w="425" w:type="dxa"/>
            <w:shd w:val="clear" w:color="auto" w:fill="BE0064" w:themeFill="accent5"/>
          </w:tcPr>
          <w:p w14:paraId="402EB604" w14:textId="77777777" w:rsidR="007F497F" w:rsidRDefault="007F497F" w:rsidP="008A1044">
            <w:pPr>
              <w:pStyle w:val="NoSpacing"/>
              <w:rPr>
                <w:b/>
                <w:bCs/>
                <w:color w:val="FFFFFF" w:themeColor="background1"/>
                <w:sz w:val="24"/>
                <w:szCs w:val="24"/>
              </w:rPr>
            </w:pPr>
          </w:p>
          <w:p w14:paraId="528C3F13" w14:textId="695C8F5F" w:rsidR="00AE1CEA" w:rsidRDefault="00AE1CEA" w:rsidP="008A1044">
            <w:pPr>
              <w:pStyle w:val="NoSpacing"/>
              <w:rPr>
                <w:b/>
                <w:bCs/>
                <w:color w:val="FFFFFF" w:themeColor="background1"/>
                <w:sz w:val="24"/>
                <w:szCs w:val="24"/>
              </w:rPr>
            </w:pPr>
          </w:p>
          <w:p w14:paraId="1EF516B1" w14:textId="77777777" w:rsidR="00AE1CEA" w:rsidRDefault="00AE1CEA" w:rsidP="008A1044">
            <w:pPr>
              <w:pStyle w:val="NoSpacing"/>
              <w:rPr>
                <w:b/>
                <w:bCs/>
                <w:color w:val="FFFFFF" w:themeColor="background1"/>
                <w:sz w:val="24"/>
                <w:szCs w:val="24"/>
              </w:rPr>
            </w:pPr>
          </w:p>
          <w:p w14:paraId="1871036C" w14:textId="77777777" w:rsidR="007F497F" w:rsidRPr="007F497F" w:rsidRDefault="007F497F" w:rsidP="008A1044">
            <w:pPr>
              <w:pStyle w:val="NoSpacing"/>
              <w:rPr>
                <w:b/>
                <w:bCs/>
                <w:color w:val="FFFFFF" w:themeColor="background1"/>
                <w:sz w:val="24"/>
                <w:szCs w:val="24"/>
              </w:rPr>
            </w:pPr>
            <w:r w:rsidRPr="007F497F">
              <w:rPr>
                <w:b/>
                <w:bCs/>
                <w:color w:val="FFFFFF" w:themeColor="background1"/>
                <w:sz w:val="24"/>
                <w:szCs w:val="24"/>
              </w:rPr>
              <w:t>N</w:t>
            </w:r>
          </w:p>
        </w:tc>
        <w:tc>
          <w:tcPr>
            <w:tcW w:w="1694" w:type="dxa"/>
            <w:shd w:val="clear" w:color="auto" w:fill="BE0064" w:themeFill="accent5"/>
          </w:tcPr>
          <w:p w14:paraId="1C667E4F" w14:textId="77777777" w:rsidR="007F497F" w:rsidRDefault="007F497F" w:rsidP="008A1044">
            <w:pPr>
              <w:pStyle w:val="NoSpacing"/>
              <w:rPr>
                <w:b/>
                <w:bCs/>
                <w:color w:val="FFFFFF" w:themeColor="background1"/>
                <w:sz w:val="24"/>
                <w:szCs w:val="24"/>
              </w:rPr>
            </w:pPr>
          </w:p>
          <w:p w14:paraId="7D584810" w14:textId="77777777" w:rsidR="00933B45" w:rsidRDefault="00933B45" w:rsidP="00933B45">
            <w:pPr>
              <w:pStyle w:val="NoSpacing"/>
              <w:rPr>
                <w:b/>
                <w:bCs/>
                <w:color w:val="FFFFFF" w:themeColor="background1"/>
                <w:sz w:val="24"/>
                <w:szCs w:val="24"/>
              </w:rPr>
            </w:pPr>
            <w:r>
              <w:rPr>
                <w:b/>
                <w:bCs/>
                <w:color w:val="FFFFFF" w:themeColor="background1"/>
                <w:sz w:val="24"/>
                <w:szCs w:val="24"/>
              </w:rPr>
              <w:t xml:space="preserve">note </w:t>
            </w:r>
          </w:p>
          <w:p w14:paraId="23084E87" w14:textId="3ED18F5D" w:rsidR="007F497F" w:rsidRPr="007F497F" w:rsidRDefault="00933B45" w:rsidP="00933B45">
            <w:pPr>
              <w:pStyle w:val="NoSpacing"/>
              <w:rPr>
                <w:b/>
                <w:bCs/>
                <w:color w:val="FFFFFF" w:themeColor="background1"/>
                <w:sz w:val="24"/>
                <w:szCs w:val="24"/>
              </w:rPr>
            </w:pPr>
            <w:r>
              <w:rPr>
                <w:b/>
                <w:bCs/>
                <w:color w:val="FFFFFF" w:themeColor="background1"/>
                <w:sz w:val="24"/>
                <w:szCs w:val="24"/>
              </w:rPr>
              <w:t>strengths or improvement</w:t>
            </w:r>
          </w:p>
        </w:tc>
      </w:tr>
    </w:tbl>
    <w:p w14:paraId="7117DE6E" w14:textId="77777777" w:rsidR="00E323BB" w:rsidRDefault="00E323BB" w:rsidP="00E323BB">
      <w:pPr>
        <w:widowControl/>
        <w:autoSpaceDE/>
        <w:rPr>
          <w:rFonts w:cs="Arial"/>
          <w:sz w:val="24"/>
          <w:szCs w:val="24"/>
        </w:rPr>
      </w:pPr>
    </w:p>
    <w:tbl>
      <w:tblPr>
        <w:tblStyle w:val="TableGrid"/>
        <w:tblW w:w="10209" w:type="dxa"/>
        <w:tblInd w:w="-10" w:type="dxa"/>
        <w:tblLook w:val="04A0" w:firstRow="1" w:lastRow="0" w:firstColumn="1" w:lastColumn="0" w:noHBand="0" w:noVBand="1"/>
      </w:tblPr>
      <w:tblGrid>
        <w:gridCol w:w="350"/>
        <w:gridCol w:w="7384"/>
        <w:gridCol w:w="365"/>
        <w:gridCol w:w="438"/>
        <w:gridCol w:w="1672"/>
      </w:tblGrid>
      <w:tr w:rsidR="00BD76C2" w14:paraId="7FB93FB2" w14:textId="77777777" w:rsidTr="00AE1CEA">
        <w:trPr>
          <w:trHeight w:val="433"/>
        </w:trPr>
        <w:tc>
          <w:tcPr>
            <w:tcW w:w="350" w:type="dxa"/>
            <w:tcBorders>
              <w:top w:val="single" w:sz="4" w:space="0" w:color="auto"/>
              <w:left w:val="single" w:sz="4" w:space="0" w:color="auto"/>
              <w:bottom w:val="single" w:sz="4" w:space="0" w:color="auto"/>
              <w:right w:val="single" w:sz="4" w:space="0" w:color="auto"/>
            </w:tcBorders>
          </w:tcPr>
          <w:p w14:paraId="4A77340D" w14:textId="6356CED5" w:rsidR="00BD76C2" w:rsidRDefault="005B1993">
            <w:pPr>
              <w:pStyle w:val="BodyText"/>
              <w:rPr>
                <w:sz w:val="24"/>
                <w:szCs w:val="24"/>
                <w:shd w:val="clear" w:color="auto" w:fill="FFFFFF"/>
              </w:rPr>
            </w:pPr>
            <w:r>
              <w:rPr>
                <w:sz w:val="24"/>
                <w:szCs w:val="24"/>
                <w:shd w:val="clear" w:color="auto" w:fill="FFFFFF"/>
              </w:rPr>
              <w:t>1</w:t>
            </w:r>
          </w:p>
        </w:tc>
        <w:tc>
          <w:tcPr>
            <w:tcW w:w="7384" w:type="dxa"/>
            <w:tcBorders>
              <w:top w:val="single" w:sz="4" w:space="0" w:color="auto"/>
              <w:left w:val="single" w:sz="4" w:space="0" w:color="auto"/>
              <w:bottom w:val="single" w:sz="4" w:space="0" w:color="auto"/>
              <w:right w:val="single" w:sz="4" w:space="0" w:color="auto"/>
            </w:tcBorders>
            <w:hideMark/>
          </w:tcPr>
          <w:p w14:paraId="2D7AD164" w14:textId="58C64CA5" w:rsidR="00BD76C2" w:rsidRDefault="00BD76C2">
            <w:pPr>
              <w:pStyle w:val="BodyText"/>
              <w:rPr>
                <w:sz w:val="24"/>
                <w:szCs w:val="24"/>
              </w:rPr>
            </w:pPr>
            <w:r>
              <w:rPr>
                <w:sz w:val="24"/>
                <w:szCs w:val="24"/>
                <w:shd w:val="clear" w:color="auto" w:fill="FFFFFF"/>
              </w:rPr>
              <w:t xml:space="preserve">Staff are trained and supported. Professional </w:t>
            </w:r>
            <w:r>
              <w:rPr>
                <w:rStyle w:val="normaltextrun"/>
                <w:rFonts w:eastAsia="Arial" w:cs="Arial"/>
                <w:sz w:val="24"/>
                <w:szCs w:val="24"/>
              </w:rPr>
              <w:t xml:space="preserve">development is prioritised staff are skilled and committed to learners developing their employability skills </w:t>
            </w:r>
          </w:p>
        </w:tc>
        <w:tc>
          <w:tcPr>
            <w:tcW w:w="365" w:type="dxa"/>
            <w:tcBorders>
              <w:top w:val="single" w:sz="4" w:space="0" w:color="auto"/>
              <w:left w:val="single" w:sz="4" w:space="0" w:color="auto"/>
              <w:bottom w:val="single" w:sz="4" w:space="0" w:color="auto"/>
              <w:right w:val="single" w:sz="4" w:space="0" w:color="auto"/>
            </w:tcBorders>
          </w:tcPr>
          <w:p w14:paraId="5BBFA438" w14:textId="77777777" w:rsidR="00BD76C2" w:rsidRDefault="00BD76C2">
            <w:pPr>
              <w:widowControl/>
              <w:autoSpaceDE/>
              <w:spacing w:after="160" w:line="256" w:lineRule="auto"/>
              <w:rPr>
                <w:rFonts w:cs="Arial"/>
                <w:b/>
                <w:bCs/>
                <w:sz w:val="24"/>
                <w:szCs w:val="24"/>
              </w:rPr>
            </w:pPr>
          </w:p>
        </w:tc>
        <w:tc>
          <w:tcPr>
            <w:tcW w:w="438" w:type="dxa"/>
            <w:tcBorders>
              <w:top w:val="single" w:sz="4" w:space="0" w:color="auto"/>
              <w:left w:val="single" w:sz="4" w:space="0" w:color="auto"/>
              <w:bottom w:val="single" w:sz="4" w:space="0" w:color="auto"/>
              <w:right w:val="single" w:sz="4" w:space="0" w:color="auto"/>
            </w:tcBorders>
          </w:tcPr>
          <w:p w14:paraId="620BEFB4" w14:textId="77777777" w:rsidR="00BD76C2" w:rsidRDefault="00BD76C2">
            <w:pPr>
              <w:widowControl/>
              <w:autoSpaceDE/>
              <w:spacing w:after="160" w:line="256" w:lineRule="auto"/>
              <w:rPr>
                <w:rFonts w:cs="Arial"/>
                <w:b/>
                <w:bCs/>
                <w:sz w:val="24"/>
                <w:szCs w:val="24"/>
              </w:rPr>
            </w:pPr>
          </w:p>
        </w:tc>
        <w:tc>
          <w:tcPr>
            <w:tcW w:w="1672" w:type="dxa"/>
            <w:tcBorders>
              <w:top w:val="single" w:sz="4" w:space="0" w:color="auto"/>
              <w:left w:val="single" w:sz="4" w:space="0" w:color="auto"/>
              <w:bottom w:val="single" w:sz="4" w:space="0" w:color="auto"/>
              <w:right w:val="single" w:sz="4" w:space="0" w:color="auto"/>
            </w:tcBorders>
          </w:tcPr>
          <w:p w14:paraId="7EF7B3CA" w14:textId="77777777" w:rsidR="00BD76C2" w:rsidRDefault="00BD76C2">
            <w:pPr>
              <w:widowControl/>
              <w:autoSpaceDE/>
              <w:spacing w:after="160" w:line="256" w:lineRule="auto"/>
              <w:rPr>
                <w:rFonts w:cs="Arial"/>
                <w:b/>
                <w:bCs/>
                <w:sz w:val="24"/>
                <w:szCs w:val="24"/>
              </w:rPr>
            </w:pPr>
          </w:p>
        </w:tc>
      </w:tr>
      <w:tr w:rsidR="00BD76C2" w14:paraId="3B0A03E6" w14:textId="77777777" w:rsidTr="00AE1CEA">
        <w:trPr>
          <w:trHeight w:val="433"/>
        </w:trPr>
        <w:tc>
          <w:tcPr>
            <w:tcW w:w="350" w:type="dxa"/>
            <w:tcBorders>
              <w:top w:val="single" w:sz="4" w:space="0" w:color="auto"/>
              <w:left w:val="single" w:sz="4" w:space="0" w:color="auto"/>
              <w:bottom w:val="single" w:sz="4" w:space="0" w:color="auto"/>
              <w:right w:val="single" w:sz="4" w:space="0" w:color="auto"/>
            </w:tcBorders>
          </w:tcPr>
          <w:p w14:paraId="67954CAC" w14:textId="1449A317" w:rsidR="00BD76C2" w:rsidRDefault="005B1993">
            <w:pPr>
              <w:pStyle w:val="BodyText"/>
              <w:rPr>
                <w:rFonts w:cs="Arial"/>
                <w:sz w:val="24"/>
                <w:szCs w:val="24"/>
              </w:rPr>
            </w:pPr>
            <w:r>
              <w:rPr>
                <w:rFonts w:cs="Arial"/>
                <w:sz w:val="24"/>
                <w:szCs w:val="24"/>
              </w:rPr>
              <w:t>2</w:t>
            </w:r>
          </w:p>
        </w:tc>
        <w:tc>
          <w:tcPr>
            <w:tcW w:w="7384" w:type="dxa"/>
            <w:tcBorders>
              <w:top w:val="single" w:sz="4" w:space="0" w:color="auto"/>
              <w:left w:val="single" w:sz="4" w:space="0" w:color="auto"/>
              <w:bottom w:val="single" w:sz="4" w:space="0" w:color="auto"/>
              <w:right w:val="single" w:sz="4" w:space="0" w:color="auto"/>
            </w:tcBorders>
            <w:hideMark/>
          </w:tcPr>
          <w:p w14:paraId="00CD7E7D" w14:textId="5A14B5F5" w:rsidR="00BD76C2" w:rsidRDefault="00BD76C2">
            <w:pPr>
              <w:pStyle w:val="BodyText"/>
              <w:rPr>
                <w:rFonts w:cs="Arial"/>
                <w:sz w:val="24"/>
                <w:szCs w:val="24"/>
              </w:rPr>
            </w:pPr>
            <w:r>
              <w:rPr>
                <w:rFonts w:cs="Arial"/>
                <w:sz w:val="24"/>
                <w:szCs w:val="24"/>
              </w:rPr>
              <w:t>There is high-quality personalised level of support to help learners develop sector and employability skills.</w:t>
            </w:r>
          </w:p>
        </w:tc>
        <w:tc>
          <w:tcPr>
            <w:tcW w:w="365" w:type="dxa"/>
            <w:tcBorders>
              <w:top w:val="single" w:sz="4" w:space="0" w:color="auto"/>
              <w:left w:val="single" w:sz="4" w:space="0" w:color="auto"/>
              <w:bottom w:val="single" w:sz="4" w:space="0" w:color="auto"/>
              <w:right w:val="single" w:sz="4" w:space="0" w:color="auto"/>
            </w:tcBorders>
          </w:tcPr>
          <w:p w14:paraId="667A2766" w14:textId="77777777" w:rsidR="00BD76C2" w:rsidRDefault="00BD76C2">
            <w:pPr>
              <w:widowControl/>
              <w:autoSpaceDE/>
              <w:spacing w:after="160" w:line="256" w:lineRule="auto"/>
              <w:rPr>
                <w:rFonts w:cs="Arial"/>
                <w:b/>
                <w:bCs/>
                <w:sz w:val="24"/>
                <w:szCs w:val="24"/>
              </w:rPr>
            </w:pPr>
          </w:p>
        </w:tc>
        <w:tc>
          <w:tcPr>
            <w:tcW w:w="438" w:type="dxa"/>
            <w:tcBorders>
              <w:top w:val="single" w:sz="4" w:space="0" w:color="auto"/>
              <w:left w:val="single" w:sz="4" w:space="0" w:color="auto"/>
              <w:bottom w:val="single" w:sz="4" w:space="0" w:color="auto"/>
              <w:right w:val="single" w:sz="4" w:space="0" w:color="auto"/>
            </w:tcBorders>
          </w:tcPr>
          <w:p w14:paraId="7746516A" w14:textId="77777777" w:rsidR="00BD76C2" w:rsidRDefault="00BD76C2">
            <w:pPr>
              <w:widowControl/>
              <w:autoSpaceDE/>
              <w:spacing w:after="160" w:line="256" w:lineRule="auto"/>
              <w:rPr>
                <w:rFonts w:cs="Arial"/>
                <w:b/>
                <w:bCs/>
                <w:sz w:val="24"/>
                <w:szCs w:val="24"/>
              </w:rPr>
            </w:pPr>
          </w:p>
        </w:tc>
        <w:tc>
          <w:tcPr>
            <w:tcW w:w="1672" w:type="dxa"/>
            <w:tcBorders>
              <w:top w:val="single" w:sz="4" w:space="0" w:color="auto"/>
              <w:left w:val="single" w:sz="4" w:space="0" w:color="auto"/>
              <w:bottom w:val="single" w:sz="4" w:space="0" w:color="auto"/>
              <w:right w:val="single" w:sz="4" w:space="0" w:color="auto"/>
            </w:tcBorders>
          </w:tcPr>
          <w:p w14:paraId="5FAE413F" w14:textId="77777777" w:rsidR="00BD76C2" w:rsidRDefault="00BD76C2">
            <w:pPr>
              <w:widowControl/>
              <w:autoSpaceDE/>
              <w:spacing w:after="160" w:line="256" w:lineRule="auto"/>
              <w:rPr>
                <w:rFonts w:cs="Arial"/>
                <w:b/>
                <w:bCs/>
                <w:sz w:val="24"/>
                <w:szCs w:val="24"/>
              </w:rPr>
            </w:pPr>
          </w:p>
        </w:tc>
      </w:tr>
      <w:tr w:rsidR="00BD76C2" w14:paraId="5C525905" w14:textId="77777777" w:rsidTr="00AE1CEA">
        <w:trPr>
          <w:trHeight w:val="433"/>
        </w:trPr>
        <w:tc>
          <w:tcPr>
            <w:tcW w:w="350" w:type="dxa"/>
            <w:tcBorders>
              <w:top w:val="single" w:sz="4" w:space="0" w:color="auto"/>
              <w:left w:val="single" w:sz="4" w:space="0" w:color="auto"/>
              <w:bottom w:val="single" w:sz="4" w:space="0" w:color="auto"/>
              <w:right w:val="single" w:sz="4" w:space="0" w:color="auto"/>
            </w:tcBorders>
          </w:tcPr>
          <w:p w14:paraId="76ABBD02" w14:textId="6802576F" w:rsidR="00BD76C2" w:rsidRDefault="005B1993">
            <w:pPr>
              <w:pStyle w:val="BodyText"/>
              <w:rPr>
                <w:rFonts w:cs="Arial"/>
                <w:sz w:val="24"/>
                <w:szCs w:val="24"/>
              </w:rPr>
            </w:pPr>
            <w:r>
              <w:rPr>
                <w:rFonts w:cs="Arial"/>
                <w:sz w:val="24"/>
                <w:szCs w:val="24"/>
              </w:rPr>
              <w:t>3</w:t>
            </w:r>
          </w:p>
        </w:tc>
        <w:tc>
          <w:tcPr>
            <w:tcW w:w="7384" w:type="dxa"/>
            <w:tcBorders>
              <w:top w:val="single" w:sz="4" w:space="0" w:color="auto"/>
              <w:left w:val="single" w:sz="4" w:space="0" w:color="auto"/>
              <w:bottom w:val="single" w:sz="4" w:space="0" w:color="auto"/>
              <w:right w:val="single" w:sz="4" w:space="0" w:color="auto"/>
            </w:tcBorders>
            <w:hideMark/>
          </w:tcPr>
          <w:p w14:paraId="0A446B9F" w14:textId="65AB4610" w:rsidR="00BD76C2" w:rsidRDefault="00BD76C2">
            <w:pPr>
              <w:pStyle w:val="BodyText"/>
              <w:rPr>
                <w:rFonts w:cs="Arial"/>
                <w:color w:val="000000" w:themeColor="text1"/>
                <w:sz w:val="24"/>
                <w:szCs w:val="24"/>
              </w:rPr>
            </w:pPr>
            <w:r>
              <w:rPr>
                <w:rFonts w:cs="Arial"/>
                <w:sz w:val="24"/>
                <w:szCs w:val="24"/>
              </w:rPr>
              <w:t xml:space="preserve">Support is in place to ensure the learner </w:t>
            </w:r>
            <w:r>
              <w:rPr>
                <w:rFonts w:cs="Arial"/>
                <w:color w:val="000000" w:themeColor="text1"/>
                <w:sz w:val="24"/>
                <w:szCs w:val="24"/>
              </w:rPr>
              <w:t xml:space="preserve">can undertake curriculum and work-related duties effectively </w:t>
            </w:r>
          </w:p>
        </w:tc>
        <w:tc>
          <w:tcPr>
            <w:tcW w:w="365" w:type="dxa"/>
            <w:tcBorders>
              <w:top w:val="single" w:sz="4" w:space="0" w:color="auto"/>
              <w:left w:val="single" w:sz="4" w:space="0" w:color="auto"/>
              <w:bottom w:val="single" w:sz="4" w:space="0" w:color="auto"/>
              <w:right w:val="single" w:sz="4" w:space="0" w:color="auto"/>
            </w:tcBorders>
          </w:tcPr>
          <w:p w14:paraId="7DE156CC" w14:textId="77777777" w:rsidR="00BD76C2" w:rsidRDefault="00BD76C2">
            <w:pPr>
              <w:widowControl/>
              <w:autoSpaceDE/>
              <w:spacing w:after="160" w:line="256" w:lineRule="auto"/>
              <w:rPr>
                <w:rFonts w:cs="Arial"/>
                <w:b/>
                <w:bCs/>
                <w:sz w:val="24"/>
                <w:szCs w:val="24"/>
              </w:rPr>
            </w:pPr>
          </w:p>
        </w:tc>
        <w:tc>
          <w:tcPr>
            <w:tcW w:w="438" w:type="dxa"/>
            <w:tcBorders>
              <w:top w:val="single" w:sz="4" w:space="0" w:color="auto"/>
              <w:left w:val="single" w:sz="4" w:space="0" w:color="auto"/>
              <w:bottom w:val="single" w:sz="4" w:space="0" w:color="auto"/>
              <w:right w:val="single" w:sz="4" w:space="0" w:color="auto"/>
            </w:tcBorders>
          </w:tcPr>
          <w:p w14:paraId="48CBDE79" w14:textId="77777777" w:rsidR="00BD76C2" w:rsidRDefault="00BD76C2">
            <w:pPr>
              <w:widowControl/>
              <w:autoSpaceDE/>
              <w:spacing w:after="160" w:line="256" w:lineRule="auto"/>
              <w:rPr>
                <w:rFonts w:cs="Arial"/>
                <w:b/>
                <w:bCs/>
                <w:sz w:val="24"/>
                <w:szCs w:val="24"/>
              </w:rPr>
            </w:pPr>
          </w:p>
        </w:tc>
        <w:tc>
          <w:tcPr>
            <w:tcW w:w="1672" w:type="dxa"/>
            <w:tcBorders>
              <w:top w:val="single" w:sz="4" w:space="0" w:color="auto"/>
              <w:left w:val="single" w:sz="4" w:space="0" w:color="auto"/>
              <w:bottom w:val="single" w:sz="4" w:space="0" w:color="auto"/>
              <w:right w:val="single" w:sz="4" w:space="0" w:color="auto"/>
            </w:tcBorders>
          </w:tcPr>
          <w:p w14:paraId="5022A64B" w14:textId="77777777" w:rsidR="00BD76C2" w:rsidRDefault="00BD76C2">
            <w:pPr>
              <w:widowControl/>
              <w:autoSpaceDE/>
              <w:spacing w:after="160" w:line="256" w:lineRule="auto"/>
              <w:rPr>
                <w:rFonts w:cs="Arial"/>
                <w:b/>
                <w:bCs/>
                <w:sz w:val="24"/>
                <w:szCs w:val="24"/>
              </w:rPr>
            </w:pPr>
          </w:p>
        </w:tc>
      </w:tr>
      <w:tr w:rsidR="00BD76C2" w14:paraId="1A839E70" w14:textId="77777777" w:rsidTr="00AE1CEA">
        <w:trPr>
          <w:trHeight w:val="433"/>
        </w:trPr>
        <w:tc>
          <w:tcPr>
            <w:tcW w:w="350" w:type="dxa"/>
            <w:tcBorders>
              <w:top w:val="single" w:sz="4" w:space="0" w:color="auto"/>
              <w:left w:val="single" w:sz="4" w:space="0" w:color="auto"/>
              <w:bottom w:val="single" w:sz="4" w:space="0" w:color="auto"/>
              <w:right w:val="single" w:sz="4" w:space="0" w:color="auto"/>
            </w:tcBorders>
          </w:tcPr>
          <w:p w14:paraId="62CFFBA7" w14:textId="3CE1325D" w:rsidR="00BD76C2" w:rsidRDefault="005B1993">
            <w:pPr>
              <w:pStyle w:val="BodyText"/>
              <w:rPr>
                <w:rFonts w:cs="Arial"/>
                <w:sz w:val="24"/>
                <w:szCs w:val="24"/>
              </w:rPr>
            </w:pPr>
            <w:r>
              <w:rPr>
                <w:rFonts w:cs="Arial"/>
                <w:sz w:val="24"/>
                <w:szCs w:val="24"/>
              </w:rPr>
              <w:t>4</w:t>
            </w:r>
          </w:p>
        </w:tc>
        <w:tc>
          <w:tcPr>
            <w:tcW w:w="7384" w:type="dxa"/>
            <w:tcBorders>
              <w:top w:val="single" w:sz="4" w:space="0" w:color="auto"/>
              <w:left w:val="single" w:sz="4" w:space="0" w:color="auto"/>
              <w:bottom w:val="single" w:sz="4" w:space="0" w:color="auto"/>
              <w:right w:val="single" w:sz="4" w:space="0" w:color="auto"/>
            </w:tcBorders>
            <w:hideMark/>
          </w:tcPr>
          <w:p w14:paraId="5E2E037C" w14:textId="357EF6D4" w:rsidR="00BD76C2" w:rsidRDefault="00BD76C2">
            <w:pPr>
              <w:pStyle w:val="BodyText"/>
              <w:rPr>
                <w:rFonts w:cs="Arial"/>
                <w:color w:val="000000" w:themeColor="text1"/>
                <w:sz w:val="24"/>
                <w:szCs w:val="24"/>
              </w:rPr>
            </w:pPr>
            <w:r>
              <w:rPr>
                <w:rFonts w:cs="Arial"/>
                <w:sz w:val="24"/>
                <w:szCs w:val="24"/>
              </w:rPr>
              <w:t xml:space="preserve">Staff are skilful with decreasing support over time to enable the learner to be as independent as possible and flourish </w:t>
            </w:r>
          </w:p>
        </w:tc>
        <w:tc>
          <w:tcPr>
            <w:tcW w:w="365" w:type="dxa"/>
            <w:tcBorders>
              <w:top w:val="single" w:sz="4" w:space="0" w:color="auto"/>
              <w:left w:val="single" w:sz="4" w:space="0" w:color="auto"/>
              <w:bottom w:val="single" w:sz="4" w:space="0" w:color="auto"/>
              <w:right w:val="single" w:sz="4" w:space="0" w:color="auto"/>
            </w:tcBorders>
          </w:tcPr>
          <w:p w14:paraId="264890C1" w14:textId="77777777" w:rsidR="00BD76C2" w:rsidRDefault="00BD76C2">
            <w:pPr>
              <w:widowControl/>
              <w:autoSpaceDE/>
              <w:spacing w:after="160" w:line="256" w:lineRule="auto"/>
              <w:rPr>
                <w:rFonts w:cs="Arial"/>
                <w:b/>
                <w:bCs/>
                <w:sz w:val="24"/>
                <w:szCs w:val="24"/>
              </w:rPr>
            </w:pPr>
          </w:p>
        </w:tc>
        <w:tc>
          <w:tcPr>
            <w:tcW w:w="438" w:type="dxa"/>
            <w:tcBorders>
              <w:top w:val="single" w:sz="4" w:space="0" w:color="auto"/>
              <w:left w:val="single" w:sz="4" w:space="0" w:color="auto"/>
              <w:bottom w:val="single" w:sz="4" w:space="0" w:color="auto"/>
              <w:right w:val="single" w:sz="4" w:space="0" w:color="auto"/>
            </w:tcBorders>
          </w:tcPr>
          <w:p w14:paraId="48E5F462" w14:textId="77777777" w:rsidR="00BD76C2" w:rsidRDefault="00BD76C2">
            <w:pPr>
              <w:widowControl/>
              <w:autoSpaceDE/>
              <w:spacing w:after="160" w:line="256" w:lineRule="auto"/>
              <w:rPr>
                <w:rFonts w:cs="Arial"/>
                <w:b/>
                <w:bCs/>
                <w:sz w:val="24"/>
                <w:szCs w:val="24"/>
              </w:rPr>
            </w:pPr>
          </w:p>
        </w:tc>
        <w:tc>
          <w:tcPr>
            <w:tcW w:w="1672" w:type="dxa"/>
            <w:tcBorders>
              <w:top w:val="single" w:sz="4" w:space="0" w:color="auto"/>
              <w:left w:val="single" w:sz="4" w:space="0" w:color="auto"/>
              <w:bottom w:val="single" w:sz="4" w:space="0" w:color="auto"/>
              <w:right w:val="single" w:sz="4" w:space="0" w:color="auto"/>
            </w:tcBorders>
          </w:tcPr>
          <w:p w14:paraId="38DD3D40" w14:textId="77777777" w:rsidR="00BD76C2" w:rsidRDefault="00BD76C2">
            <w:pPr>
              <w:widowControl/>
              <w:autoSpaceDE/>
              <w:spacing w:after="160" w:line="256" w:lineRule="auto"/>
              <w:rPr>
                <w:rFonts w:cs="Arial"/>
                <w:b/>
                <w:bCs/>
                <w:sz w:val="24"/>
                <w:szCs w:val="24"/>
              </w:rPr>
            </w:pPr>
          </w:p>
        </w:tc>
      </w:tr>
      <w:tr w:rsidR="00BD76C2" w14:paraId="0827A8F3" w14:textId="77777777" w:rsidTr="00AE1CEA">
        <w:trPr>
          <w:trHeight w:val="447"/>
        </w:trPr>
        <w:tc>
          <w:tcPr>
            <w:tcW w:w="350" w:type="dxa"/>
            <w:tcBorders>
              <w:top w:val="single" w:sz="4" w:space="0" w:color="auto"/>
              <w:left w:val="single" w:sz="4" w:space="0" w:color="auto"/>
              <w:bottom w:val="single" w:sz="4" w:space="0" w:color="auto"/>
              <w:right w:val="single" w:sz="4" w:space="0" w:color="auto"/>
            </w:tcBorders>
          </w:tcPr>
          <w:p w14:paraId="02CE2594" w14:textId="2655E8FC" w:rsidR="00BD76C2" w:rsidRDefault="005B1993">
            <w:pPr>
              <w:pStyle w:val="BodyText"/>
              <w:rPr>
                <w:sz w:val="24"/>
                <w:szCs w:val="24"/>
              </w:rPr>
            </w:pPr>
            <w:r>
              <w:rPr>
                <w:sz w:val="24"/>
                <w:szCs w:val="24"/>
              </w:rPr>
              <w:t>5</w:t>
            </w:r>
          </w:p>
        </w:tc>
        <w:tc>
          <w:tcPr>
            <w:tcW w:w="7384" w:type="dxa"/>
            <w:tcBorders>
              <w:top w:val="single" w:sz="4" w:space="0" w:color="auto"/>
              <w:left w:val="single" w:sz="4" w:space="0" w:color="auto"/>
              <w:bottom w:val="single" w:sz="4" w:space="0" w:color="auto"/>
              <w:right w:val="single" w:sz="4" w:space="0" w:color="auto"/>
            </w:tcBorders>
            <w:hideMark/>
          </w:tcPr>
          <w:p w14:paraId="4661EE87" w14:textId="5FF6314C" w:rsidR="00BD76C2" w:rsidRDefault="00BD76C2">
            <w:pPr>
              <w:pStyle w:val="BodyText"/>
              <w:rPr>
                <w:sz w:val="24"/>
                <w:szCs w:val="24"/>
              </w:rPr>
            </w:pPr>
            <w:r>
              <w:rPr>
                <w:sz w:val="24"/>
                <w:szCs w:val="24"/>
              </w:rPr>
              <w:t xml:space="preserve">The provider implements job coaches to the programme of study when there is learner readiness </w:t>
            </w:r>
          </w:p>
        </w:tc>
        <w:tc>
          <w:tcPr>
            <w:tcW w:w="365" w:type="dxa"/>
            <w:tcBorders>
              <w:top w:val="single" w:sz="4" w:space="0" w:color="auto"/>
              <w:left w:val="single" w:sz="4" w:space="0" w:color="auto"/>
              <w:bottom w:val="single" w:sz="4" w:space="0" w:color="auto"/>
              <w:right w:val="single" w:sz="4" w:space="0" w:color="auto"/>
            </w:tcBorders>
          </w:tcPr>
          <w:p w14:paraId="36088198" w14:textId="77777777" w:rsidR="00BD76C2" w:rsidRDefault="00BD76C2">
            <w:pPr>
              <w:widowControl/>
              <w:autoSpaceDE/>
              <w:spacing w:after="160" w:line="256" w:lineRule="auto"/>
              <w:rPr>
                <w:rFonts w:cs="Arial"/>
                <w:b/>
                <w:bCs/>
                <w:sz w:val="24"/>
                <w:szCs w:val="24"/>
              </w:rPr>
            </w:pPr>
          </w:p>
        </w:tc>
        <w:tc>
          <w:tcPr>
            <w:tcW w:w="438" w:type="dxa"/>
            <w:tcBorders>
              <w:top w:val="single" w:sz="4" w:space="0" w:color="auto"/>
              <w:left w:val="single" w:sz="4" w:space="0" w:color="auto"/>
              <w:bottom w:val="single" w:sz="4" w:space="0" w:color="auto"/>
              <w:right w:val="single" w:sz="4" w:space="0" w:color="auto"/>
            </w:tcBorders>
          </w:tcPr>
          <w:p w14:paraId="7F6061CE" w14:textId="77777777" w:rsidR="00BD76C2" w:rsidRDefault="00BD76C2">
            <w:pPr>
              <w:widowControl/>
              <w:autoSpaceDE/>
              <w:spacing w:after="160" w:line="256" w:lineRule="auto"/>
              <w:rPr>
                <w:rFonts w:cs="Arial"/>
                <w:b/>
                <w:bCs/>
                <w:sz w:val="24"/>
                <w:szCs w:val="24"/>
              </w:rPr>
            </w:pPr>
          </w:p>
        </w:tc>
        <w:tc>
          <w:tcPr>
            <w:tcW w:w="1672" w:type="dxa"/>
            <w:tcBorders>
              <w:top w:val="single" w:sz="4" w:space="0" w:color="auto"/>
              <w:left w:val="single" w:sz="4" w:space="0" w:color="auto"/>
              <w:bottom w:val="single" w:sz="4" w:space="0" w:color="auto"/>
              <w:right w:val="single" w:sz="4" w:space="0" w:color="auto"/>
            </w:tcBorders>
          </w:tcPr>
          <w:p w14:paraId="2F9527E1" w14:textId="77777777" w:rsidR="00BD76C2" w:rsidRDefault="00BD76C2">
            <w:pPr>
              <w:widowControl/>
              <w:autoSpaceDE/>
              <w:spacing w:after="160" w:line="256" w:lineRule="auto"/>
              <w:rPr>
                <w:rFonts w:cs="Arial"/>
                <w:b/>
                <w:bCs/>
                <w:sz w:val="24"/>
                <w:szCs w:val="24"/>
              </w:rPr>
            </w:pPr>
          </w:p>
        </w:tc>
      </w:tr>
      <w:tr w:rsidR="00BD76C2" w14:paraId="2ED82A6D" w14:textId="77777777" w:rsidTr="00AE1CEA">
        <w:trPr>
          <w:trHeight w:val="433"/>
        </w:trPr>
        <w:tc>
          <w:tcPr>
            <w:tcW w:w="350" w:type="dxa"/>
            <w:tcBorders>
              <w:top w:val="single" w:sz="4" w:space="0" w:color="auto"/>
              <w:left w:val="single" w:sz="4" w:space="0" w:color="auto"/>
              <w:bottom w:val="single" w:sz="4" w:space="0" w:color="auto"/>
              <w:right w:val="single" w:sz="4" w:space="0" w:color="auto"/>
            </w:tcBorders>
          </w:tcPr>
          <w:p w14:paraId="21B06497" w14:textId="48D7E529" w:rsidR="00BD76C2" w:rsidRDefault="005B1993">
            <w:pPr>
              <w:pStyle w:val="BodyText"/>
              <w:rPr>
                <w:sz w:val="24"/>
                <w:szCs w:val="24"/>
              </w:rPr>
            </w:pPr>
            <w:r>
              <w:rPr>
                <w:sz w:val="24"/>
                <w:szCs w:val="24"/>
              </w:rPr>
              <w:t>6</w:t>
            </w:r>
          </w:p>
        </w:tc>
        <w:tc>
          <w:tcPr>
            <w:tcW w:w="7384" w:type="dxa"/>
            <w:tcBorders>
              <w:top w:val="single" w:sz="4" w:space="0" w:color="auto"/>
              <w:left w:val="single" w:sz="4" w:space="0" w:color="auto"/>
              <w:bottom w:val="single" w:sz="4" w:space="0" w:color="auto"/>
              <w:right w:val="single" w:sz="4" w:space="0" w:color="auto"/>
            </w:tcBorders>
            <w:hideMark/>
          </w:tcPr>
          <w:p w14:paraId="74892D51" w14:textId="6179EB04" w:rsidR="00BD76C2" w:rsidRDefault="00BD76C2">
            <w:pPr>
              <w:pStyle w:val="BodyText"/>
              <w:rPr>
                <w:sz w:val="24"/>
                <w:szCs w:val="24"/>
              </w:rPr>
            </w:pPr>
            <w:r>
              <w:rPr>
                <w:sz w:val="24"/>
                <w:szCs w:val="24"/>
              </w:rPr>
              <w:t xml:space="preserve">The provider has trained job coaches who follows the National Occupational Standards. They use the </w:t>
            </w:r>
            <w:r w:rsidRPr="005B1993">
              <w:rPr>
                <w:sz w:val="24"/>
                <w:szCs w:val="24"/>
              </w:rPr>
              <w:t>principles</w:t>
            </w:r>
            <w:r w:rsidR="00766AC6">
              <w:rPr>
                <w:sz w:val="24"/>
                <w:szCs w:val="24"/>
              </w:rPr>
              <w:t xml:space="preserve"> of</w:t>
            </w:r>
            <w:r w:rsidRPr="005B1993">
              <w:rPr>
                <w:sz w:val="24"/>
                <w:szCs w:val="24"/>
              </w:rPr>
              <w:t>/trained in</w:t>
            </w:r>
            <w:r>
              <w:rPr>
                <w:sz w:val="24"/>
                <w:szCs w:val="24"/>
              </w:rPr>
              <w:t xml:space="preserve"> systematic instruction, which enables learners to build on skills and learn complex tasks</w:t>
            </w:r>
          </w:p>
        </w:tc>
        <w:tc>
          <w:tcPr>
            <w:tcW w:w="365" w:type="dxa"/>
            <w:tcBorders>
              <w:top w:val="single" w:sz="4" w:space="0" w:color="auto"/>
              <w:left w:val="single" w:sz="4" w:space="0" w:color="auto"/>
              <w:bottom w:val="single" w:sz="4" w:space="0" w:color="auto"/>
              <w:right w:val="single" w:sz="4" w:space="0" w:color="auto"/>
            </w:tcBorders>
          </w:tcPr>
          <w:p w14:paraId="4D9C81B9" w14:textId="77777777" w:rsidR="00BD76C2" w:rsidRDefault="00BD76C2">
            <w:pPr>
              <w:widowControl/>
              <w:autoSpaceDE/>
              <w:spacing w:after="160" w:line="256" w:lineRule="auto"/>
              <w:rPr>
                <w:rFonts w:cs="Arial"/>
                <w:b/>
                <w:bCs/>
                <w:sz w:val="24"/>
                <w:szCs w:val="24"/>
              </w:rPr>
            </w:pPr>
          </w:p>
        </w:tc>
        <w:tc>
          <w:tcPr>
            <w:tcW w:w="438" w:type="dxa"/>
            <w:tcBorders>
              <w:top w:val="single" w:sz="4" w:space="0" w:color="auto"/>
              <w:left w:val="single" w:sz="4" w:space="0" w:color="auto"/>
              <w:bottom w:val="single" w:sz="4" w:space="0" w:color="auto"/>
              <w:right w:val="single" w:sz="4" w:space="0" w:color="auto"/>
            </w:tcBorders>
          </w:tcPr>
          <w:p w14:paraId="08297572" w14:textId="77777777" w:rsidR="00BD76C2" w:rsidRDefault="00BD76C2">
            <w:pPr>
              <w:widowControl/>
              <w:autoSpaceDE/>
              <w:spacing w:after="160" w:line="256" w:lineRule="auto"/>
              <w:rPr>
                <w:rFonts w:cs="Arial"/>
                <w:b/>
                <w:bCs/>
                <w:sz w:val="24"/>
                <w:szCs w:val="24"/>
              </w:rPr>
            </w:pPr>
          </w:p>
        </w:tc>
        <w:tc>
          <w:tcPr>
            <w:tcW w:w="1672" w:type="dxa"/>
            <w:tcBorders>
              <w:top w:val="single" w:sz="4" w:space="0" w:color="auto"/>
              <w:left w:val="single" w:sz="4" w:space="0" w:color="auto"/>
              <w:bottom w:val="single" w:sz="4" w:space="0" w:color="auto"/>
              <w:right w:val="single" w:sz="4" w:space="0" w:color="auto"/>
            </w:tcBorders>
          </w:tcPr>
          <w:p w14:paraId="398B44B8" w14:textId="77777777" w:rsidR="00BD76C2" w:rsidRDefault="00BD76C2">
            <w:pPr>
              <w:widowControl/>
              <w:autoSpaceDE/>
              <w:spacing w:after="160" w:line="256" w:lineRule="auto"/>
              <w:rPr>
                <w:rFonts w:cs="Arial"/>
                <w:b/>
                <w:bCs/>
                <w:sz w:val="24"/>
                <w:szCs w:val="24"/>
              </w:rPr>
            </w:pPr>
          </w:p>
        </w:tc>
      </w:tr>
      <w:tr w:rsidR="00BD76C2" w14:paraId="5D5874AB" w14:textId="77777777" w:rsidTr="00AE1CEA">
        <w:trPr>
          <w:trHeight w:val="1185"/>
        </w:trPr>
        <w:tc>
          <w:tcPr>
            <w:tcW w:w="350" w:type="dxa"/>
            <w:tcBorders>
              <w:top w:val="single" w:sz="4" w:space="0" w:color="auto"/>
              <w:left w:val="single" w:sz="4" w:space="0" w:color="auto"/>
              <w:bottom w:val="single" w:sz="4" w:space="0" w:color="auto"/>
              <w:right w:val="single" w:sz="4" w:space="0" w:color="auto"/>
            </w:tcBorders>
          </w:tcPr>
          <w:p w14:paraId="03821F76" w14:textId="1D7F3907" w:rsidR="00BD76C2" w:rsidRDefault="005B1993">
            <w:pPr>
              <w:pStyle w:val="BodyText"/>
              <w:rPr>
                <w:sz w:val="24"/>
                <w:szCs w:val="24"/>
              </w:rPr>
            </w:pPr>
            <w:r>
              <w:rPr>
                <w:sz w:val="24"/>
                <w:szCs w:val="24"/>
              </w:rPr>
              <w:t>7</w:t>
            </w:r>
          </w:p>
        </w:tc>
        <w:tc>
          <w:tcPr>
            <w:tcW w:w="7384" w:type="dxa"/>
            <w:tcBorders>
              <w:top w:val="single" w:sz="4" w:space="0" w:color="auto"/>
              <w:left w:val="single" w:sz="4" w:space="0" w:color="auto"/>
              <w:bottom w:val="single" w:sz="4" w:space="0" w:color="auto"/>
              <w:right w:val="single" w:sz="4" w:space="0" w:color="auto"/>
            </w:tcBorders>
            <w:hideMark/>
          </w:tcPr>
          <w:p w14:paraId="35E05A6F" w14:textId="070FC841" w:rsidR="00BD76C2" w:rsidRDefault="00BD76C2">
            <w:pPr>
              <w:pStyle w:val="BodyText"/>
              <w:rPr>
                <w:b/>
                <w:bCs/>
                <w:sz w:val="24"/>
                <w:szCs w:val="24"/>
              </w:rPr>
            </w:pPr>
            <w:r>
              <w:rPr>
                <w:sz w:val="24"/>
                <w:szCs w:val="24"/>
              </w:rPr>
              <w:t xml:space="preserve">The trained job coach is skilled at facilitating links between the learner and employers through job </w:t>
            </w:r>
            <w:r>
              <w:rPr>
                <w:sz w:val="24"/>
                <w:szCs w:val="24"/>
                <w:shd w:val="clear" w:color="auto" w:fill="FFFFFF"/>
              </w:rPr>
              <w:t>analysis, job</w:t>
            </w:r>
            <w:r>
              <w:rPr>
                <w:sz w:val="24"/>
                <w:szCs w:val="24"/>
              </w:rPr>
              <w:t xml:space="preserve"> matches, negotiating and ‘carving’ job role. They </w:t>
            </w:r>
            <w:r>
              <w:rPr>
                <w:sz w:val="24"/>
                <w:szCs w:val="24"/>
                <w:shd w:val="clear" w:color="auto" w:fill="FFFFFF"/>
              </w:rPr>
              <w:t>tailor support for both the learner</w:t>
            </w:r>
            <w:r>
              <w:rPr>
                <w:sz w:val="24"/>
                <w:szCs w:val="24"/>
              </w:rPr>
              <w:t> and the employer</w:t>
            </w:r>
          </w:p>
        </w:tc>
        <w:tc>
          <w:tcPr>
            <w:tcW w:w="365" w:type="dxa"/>
            <w:tcBorders>
              <w:top w:val="single" w:sz="4" w:space="0" w:color="auto"/>
              <w:left w:val="single" w:sz="4" w:space="0" w:color="auto"/>
              <w:bottom w:val="single" w:sz="4" w:space="0" w:color="auto"/>
              <w:right w:val="single" w:sz="4" w:space="0" w:color="auto"/>
            </w:tcBorders>
          </w:tcPr>
          <w:p w14:paraId="7AFA2F0F" w14:textId="77777777" w:rsidR="00BD76C2" w:rsidRDefault="00BD76C2">
            <w:pPr>
              <w:widowControl/>
              <w:autoSpaceDE/>
              <w:spacing w:after="160" w:line="256" w:lineRule="auto"/>
              <w:rPr>
                <w:rFonts w:cs="Arial"/>
                <w:b/>
                <w:bCs/>
                <w:sz w:val="24"/>
                <w:szCs w:val="24"/>
              </w:rPr>
            </w:pPr>
          </w:p>
        </w:tc>
        <w:tc>
          <w:tcPr>
            <w:tcW w:w="438" w:type="dxa"/>
            <w:tcBorders>
              <w:top w:val="single" w:sz="4" w:space="0" w:color="auto"/>
              <w:left w:val="single" w:sz="4" w:space="0" w:color="auto"/>
              <w:bottom w:val="single" w:sz="4" w:space="0" w:color="auto"/>
              <w:right w:val="single" w:sz="4" w:space="0" w:color="auto"/>
            </w:tcBorders>
          </w:tcPr>
          <w:p w14:paraId="6AEC5160" w14:textId="77777777" w:rsidR="00BD76C2" w:rsidRDefault="00BD76C2">
            <w:pPr>
              <w:widowControl/>
              <w:autoSpaceDE/>
              <w:spacing w:after="160" w:line="256" w:lineRule="auto"/>
              <w:rPr>
                <w:rFonts w:cs="Arial"/>
                <w:b/>
                <w:bCs/>
                <w:sz w:val="24"/>
                <w:szCs w:val="24"/>
              </w:rPr>
            </w:pPr>
          </w:p>
        </w:tc>
        <w:tc>
          <w:tcPr>
            <w:tcW w:w="1672" w:type="dxa"/>
            <w:tcBorders>
              <w:top w:val="single" w:sz="4" w:space="0" w:color="auto"/>
              <w:left w:val="single" w:sz="4" w:space="0" w:color="auto"/>
              <w:bottom w:val="single" w:sz="4" w:space="0" w:color="auto"/>
              <w:right w:val="single" w:sz="4" w:space="0" w:color="auto"/>
            </w:tcBorders>
          </w:tcPr>
          <w:p w14:paraId="06FAC4B1" w14:textId="77777777" w:rsidR="00BD76C2" w:rsidRDefault="00BD76C2">
            <w:pPr>
              <w:widowControl/>
              <w:autoSpaceDE/>
              <w:spacing w:after="160" w:line="256" w:lineRule="auto"/>
              <w:rPr>
                <w:rFonts w:cs="Arial"/>
                <w:b/>
                <w:bCs/>
                <w:sz w:val="24"/>
                <w:szCs w:val="24"/>
              </w:rPr>
            </w:pPr>
          </w:p>
        </w:tc>
      </w:tr>
      <w:tr w:rsidR="00BD76C2" w14:paraId="340BEC96" w14:textId="77777777" w:rsidTr="00AE1CEA">
        <w:trPr>
          <w:trHeight w:val="347"/>
        </w:trPr>
        <w:tc>
          <w:tcPr>
            <w:tcW w:w="350" w:type="dxa"/>
            <w:tcBorders>
              <w:top w:val="single" w:sz="4" w:space="0" w:color="auto"/>
              <w:left w:val="single" w:sz="4" w:space="0" w:color="auto"/>
              <w:bottom w:val="single" w:sz="4" w:space="0" w:color="auto"/>
              <w:right w:val="single" w:sz="4" w:space="0" w:color="auto"/>
            </w:tcBorders>
          </w:tcPr>
          <w:p w14:paraId="6C0A63A3" w14:textId="34BB80EF" w:rsidR="00BD76C2" w:rsidRDefault="005B1993">
            <w:pPr>
              <w:pStyle w:val="BodyText"/>
              <w:rPr>
                <w:sz w:val="24"/>
                <w:szCs w:val="24"/>
              </w:rPr>
            </w:pPr>
            <w:r>
              <w:rPr>
                <w:sz w:val="24"/>
                <w:szCs w:val="24"/>
              </w:rPr>
              <w:t>8</w:t>
            </w:r>
          </w:p>
        </w:tc>
        <w:tc>
          <w:tcPr>
            <w:tcW w:w="7384" w:type="dxa"/>
            <w:tcBorders>
              <w:top w:val="single" w:sz="4" w:space="0" w:color="auto"/>
              <w:left w:val="single" w:sz="4" w:space="0" w:color="auto"/>
              <w:bottom w:val="single" w:sz="4" w:space="0" w:color="auto"/>
              <w:right w:val="single" w:sz="4" w:space="0" w:color="auto"/>
            </w:tcBorders>
          </w:tcPr>
          <w:p w14:paraId="7E85D86A" w14:textId="31FDAE09" w:rsidR="00BD76C2" w:rsidRDefault="00BD76C2">
            <w:pPr>
              <w:pStyle w:val="BodyText"/>
              <w:rPr>
                <w:sz w:val="24"/>
                <w:szCs w:val="24"/>
              </w:rPr>
            </w:pPr>
            <w:r>
              <w:rPr>
                <w:sz w:val="24"/>
                <w:szCs w:val="24"/>
              </w:rPr>
              <w:t xml:space="preserve">The job coach is proficient in collating information of learners on the employment profile </w:t>
            </w:r>
          </w:p>
        </w:tc>
        <w:tc>
          <w:tcPr>
            <w:tcW w:w="365" w:type="dxa"/>
            <w:tcBorders>
              <w:top w:val="single" w:sz="4" w:space="0" w:color="auto"/>
              <w:left w:val="single" w:sz="4" w:space="0" w:color="auto"/>
              <w:bottom w:val="single" w:sz="4" w:space="0" w:color="auto"/>
              <w:right w:val="single" w:sz="4" w:space="0" w:color="auto"/>
            </w:tcBorders>
          </w:tcPr>
          <w:p w14:paraId="6FCC5EFA" w14:textId="77777777" w:rsidR="00BD76C2" w:rsidRDefault="00BD76C2">
            <w:pPr>
              <w:widowControl/>
              <w:autoSpaceDE/>
              <w:spacing w:after="160" w:line="256" w:lineRule="auto"/>
              <w:rPr>
                <w:rFonts w:cs="Arial"/>
                <w:b/>
                <w:bCs/>
                <w:sz w:val="24"/>
                <w:szCs w:val="24"/>
              </w:rPr>
            </w:pPr>
          </w:p>
        </w:tc>
        <w:tc>
          <w:tcPr>
            <w:tcW w:w="438" w:type="dxa"/>
            <w:tcBorders>
              <w:top w:val="single" w:sz="4" w:space="0" w:color="auto"/>
              <w:left w:val="single" w:sz="4" w:space="0" w:color="auto"/>
              <w:bottom w:val="single" w:sz="4" w:space="0" w:color="auto"/>
              <w:right w:val="single" w:sz="4" w:space="0" w:color="auto"/>
            </w:tcBorders>
          </w:tcPr>
          <w:p w14:paraId="0E64A26C" w14:textId="77777777" w:rsidR="00BD76C2" w:rsidRDefault="00BD76C2">
            <w:pPr>
              <w:widowControl/>
              <w:autoSpaceDE/>
              <w:spacing w:after="160" w:line="256" w:lineRule="auto"/>
              <w:rPr>
                <w:rFonts w:cs="Arial"/>
                <w:b/>
                <w:bCs/>
                <w:sz w:val="24"/>
                <w:szCs w:val="24"/>
              </w:rPr>
            </w:pPr>
          </w:p>
        </w:tc>
        <w:tc>
          <w:tcPr>
            <w:tcW w:w="1672" w:type="dxa"/>
            <w:tcBorders>
              <w:top w:val="single" w:sz="4" w:space="0" w:color="auto"/>
              <w:left w:val="single" w:sz="4" w:space="0" w:color="auto"/>
              <w:bottom w:val="single" w:sz="4" w:space="0" w:color="auto"/>
              <w:right w:val="single" w:sz="4" w:space="0" w:color="auto"/>
            </w:tcBorders>
          </w:tcPr>
          <w:p w14:paraId="45B7B79D" w14:textId="77777777" w:rsidR="00BD76C2" w:rsidRDefault="00BD76C2">
            <w:pPr>
              <w:widowControl/>
              <w:autoSpaceDE/>
              <w:spacing w:after="160" w:line="256" w:lineRule="auto"/>
              <w:rPr>
                <w:rFonts w:cs="Arial"/>
                <w:b/>
                <w:bCs/>
                <w:sz w:val="24"/>
                <w:szCs w:val="24"/>
              </w:rPr>
            </w:pPr>
          </w:p>
        </w:tc>
      </w:tr>
      <w:tr w:rsidR="00BD76C2" w14:paraId="61D9C5A0" w14:textId="77777777" w:rsidTr="00AE1CEA">
        <w:trPr>
          <w:trHeight w:val="433"/>
        </w:trPr>
        <w:tc>
          <w:tcPr>
            <w:tcW w:w="350" w:type="dxa"/>
            <w:tcBorders>
              <w:top w:val="single" w:sz="4" w:space="0" w:color="auto"/>
              <w:left w:val="single" w:sz="4" w:space="0" w:color="auto"/>
              <w:bottom w:val="single" w:sz="4" w:space="0" w:color="auto"/>
              <w:right w:val="single" w:sz="4" w:space="0" w:color="auto"/>
            </w:tcBorders>
          </w:tcPr>
          <w:p w14:paraId="5F6A8DEA" w14:textId="184E1DEE" w:rsidR="00BD76C2" w:rsidRDefault="005B1993">
            <w:pPr>
              <w:pStyle w:val="BodyText"/>
              <w:rPr>
                <w:sz w:val="24"/>
                <w:szCs w:val="24"/>
                <w:shd w:val="clear" w:color="auto" w:fill="FFFFFF"/>
              </w:rPr>
            </w:pPr>
            <w:r>
              <w:rPr>
                <w:sz w:val="24"/>
                <w:szCs w:val="24"/>
                <w:shd w:val="clear" w:color="auto" w:fill="FFFFFF"/>
              </w:rPr>
              <w:t>9</w:t>
            </w:r>
          </w:p>
        </w:tc>
        <w:tc>
          <w:tcPr>
            <w:tcW w:w="7384" w:type="dxa"/>
            <w:tcBorders>
              <w:top w:val="single" w:sz="4" w:space="0" w:color="auto"/>
              <w:left w:val="single" w:sz="4" w:space="0" w:color="auto"/>
              <w:bottom w:val="single" w:sz="4" w:space="0" w:color="auto"/>
              <w:right w:val="single" w:sz="4" w:space="0" w:color="auto"/>
            </w:tcBorders>
            <w:hideMark/>
          </w:tcPr>
          <w:p w14:paraId="2580B112" w14:textId="659D5248" w:rsidR="00BD76C2" w:rsidRDefault="00BD76C2">
            <w:pPr>
              <w:pStyle w:val="BodyText"/>
              <w:rPr>
                <w:b/>
                <w:bCs/>
                <w:sz w:val="24"/>
                <w:szCs w:val="24"/>
              </w:rPr>
            </w:pPr>
            <w:r>
              <w:rPr>
                <w:sz w:val="24"/>
                <w:szCs w:val="24"/>
                <w:shd w:val="clear" w:color="auto" w:fill="FFFFFF"/>
              </w:rPr>
              <w:t>The provider is resourced well, and staff are flexible through contracts that mirror realistic employer work patterns</w:t>
            </w:r>
          </w:p>
        </w:tc>
        <w:tc>
          <w:tcPr>
            <w:tcW w:w="365" w:type="dxa"/>
            <w:tcBorders>
              <w:top w:val="single" w:sz="4" w:space="0" w:color="auto"/>
              <w:left w:val="single" w:sz="4" w:space="0" w:color="auto"/>
              <w:bottom w:val="single" w:sz="4" w:space="0" w:color="auto"/>
              <w:right w:val="single" w:sz="4" w:space="0" w:color="auto"/>
            </w:tcBorders>
          </w:tcPr>
          <w:p w14:paraId="5515B70F" w14:textId="77777777" w:rsidR="00BD76C2" w:rsidRDefault="00BD76C2">
            <w:pPr>
              <w:widowControl/>
              <w:autoSpaceDE/>
              <w:spacing w:after="160" w:line="256" w:lineRule="auto"/>
              <w:rPr>
                <w:rFonts w:cs="Arial"/>
                <w:b/>
                <w:bCs/>
                <w:sz w:val="24"/>
                <w:szCs w:val="24"/>
              </w:rPr>
            </w:pPr>
          </w:p>
        </w:tc>
        <w:tc>
          <w:tcPr>
            <w:tcW w:w="438" w:type="dxa"/>
            <w:tcBorders>
              <w:top w:val="single" w:sz="4" w:space="0" w:color="auto"/>
              <w:left w:val="single" w:sz="4" w:space="0" w:color="auto"/>
              <w:bottom w:val="single" w:sz="4" w:space="0" w:color="auto"/>
              <w:right w:val="single" w:sz="4" w:space="0" w:color="auto"/>
            </w:tcBorders>
          </w:tcPr>
          <w:p w14:paraId="3D1CAB24" w14:textId="77777777" w:rsidR="00BD76C2" w:rsidRDefault="00BD76C2">
            <w:pPr>
              <w:widowControl/>
              <w:autoSpaceDE/>
              <w:spacing w:after="160" w:line="256" w:lineRule="auto"/>
              <w:rPr>
                <w:rFonts w:cs="Arial"/>
                <w:b/>
                <w:bCs/>
                <w:sz w:val="24"/>
                <w:szCs w:val="24"/>
              </w:rPr>
            </w:pPr>
          </w:p>
        </w:tc>
        <w:tc>
          <w:tcPr>
            <w:tcW w:w="1672" w:type="dxa"/>
            <w:tcBorders>
              <w:top w:val="single" w:sz="4" w:space="0" w:color="auto"/>
              <w:left w:val="single" w:sz="4" w:space="0" w:color="auto"/>
              <w:bottom w:val="single" w:sz="4" w:space="0" w:color="auto"/>
              <w:right w:val="single" w:sz="4" w:space="0" w:color="auto"/>
            </w:tcBorders>
          </w:tcPr>
          <w:p w14:paraId="0FDE651D" w14:textId="77777777" w:rsidR="00BD76C2" w:rsidRDefault="00BD76C2">
            <w:pPr>
              <w:widowControl/>
              <w:autoSpaceDE/>
              <w:spacing w:after="160" w:line="256" w:lineRule="auto"/>
              <w:rPr>
                <w:rFonts w:cs="Arial"/>
                <w:b/>
                <w:bCs/>
                <w:sz w:val="24"/>
                <w:szCs w:val="24"/>
              </w:rPr>
            </w:pPr>
          </w:p>
        </w:tc>
      </w:tr>
    </w:tbl>
    <w:p w14:paraId="7A7F7EE3" w14:textId="3BBD034B" w:rsidR="00E323BB" w:rsidRDefault="00E323BB" w:rsidP="00E323BB">
      <w:pPr>
        <w:widowControl/>
        <w:autoSpaceDE/>
        <w:rPr>
          <w:rFonts w:cs="Arial"/>
          <w:sz w:val="24"/>
          <w:szCs w:val="24"/>
        </w:rPr>
      </w:pPr>
    </w:p>
    <w:p w14:paraId="5D342C49" w14:textId="3593D6C5" w:rsidR="00E323BB" w:rsidRDefault="00E323BB" w:rsidP="00E323BB">
      <w:pPr>
        <w:widowControl/>
        <w:autoSpaceDE/>
        <w:rPr>
          <w:rFonts w:cs="Arial"/>
          <w:sz w:val="24"/>
          <w:szCs w:val="24"/>
        </w:rPr>
      </w:pPr>
    </w:p>
    <w:p w14:paraId="03A30CC6" w14:textId="212DCD2A" w:rsidR="00E323BB" w:rsidRDefault="00E323BB" w:rsidP="00E323BB">
      <w:pPr>
        <w:widowControl/>
        <w:autoSpaceDE/>
        <w:rPr>
          <w:rFonts w:cs="Arial"/>
          <w:sz w:val="24"/>
          <w:szCs w:val="24"/>
        </w:rPr>
      </w:pPr>
    </w:p>
    <w:p w14:paraId="752497CD" w14:textId="17E0819F" w:rsidR="00E323BB" w:rsidRDefault="00E323BB" w:rsidP="00E323BB">
      <w:pPr>
        <w:widowControl/>
        <w:autoSpaceDE/>
        <w:rPr>
          <w:rFonts w:cs="Arial"/>
          <w:sz w:val="24"/>
          <w:szCs w:val="24"/>
        </w:rPr>
      </w:pPr>
    </w:p>
    <w:p w14:paraId="1AD964D7" w14:textId="20FE48CD" w:rsidR="00E323BB" w:rsidRDefault="00E323BB" w:rsidP="00E323BB">
      <w:pPr>
        <w:widowControl/>
        <w:autoSpaceDE/>
        <w:rPr>
          <w:rFonts w:cs="Arial"/>
          <w:sz w:val="24"/>
          <w:szCs w:val="24"/>
        </w:rPr>
      </w:pPr>
    </w:p>
    <w:p w14:paraId="563B98E5" w14:textId="47655A6A" w:rsidR="00E323BB" w:rsidRDefault="00E323BB" w:rsidP="00E323BB">
      <w:pPr>
        <w:widowControl/>
        <w:autoSpaceDE/>
        <w:rPr>
          <w:rFonts w:cs="Arial"/>
          <w:sz w:val="24"/>
          <w:szCs w:val="24"/>
        </w:rPr>
      </w:pPr>
    </w:p>
    <w:p w14:paraId="164A6A74" w14:textId="3FE2A4BB" w:rsidR="00E323BB" w:rsidRDefault="00E323BB" w:rsidP="00E323BB">
      <w:pPr>
        <w:widowControl/>
        <w:autoSpaceDE/>
        <w:rPr>
          <w:rFonts w:cs="Arial"/>
          <w:sz w:val="24"/>
          <w:szCs w:val="24"/>
        </w:rPr>
      </w:pPr>
    </w:p>
    <w:p w14:paraId="74D6636F" w14:textId="5FB1A0CB" w:rsidR="00E323BB" w:rsidRDefault="00E323BB" w:rsidP="00E323BB">
      <w:pPr>
        <w:widowControl/>
        <w:autoSpaceDE/>
        <w:rPr>
          <w:rFonts w:cs="Arial"/>
          <w:sz w:val="24"/>
          <w:szCs w:val="24"/>
        </w:rPr>
      </w:pPr>
    </w:p>
    <w:p w14:paraId="3C72752C" w14:textId="5CC39FAD" w:rsidR="00E323BB" w:rsidRDefault="00E323BB" w:rsidP="00E323BB">
      <w:pPr>
        <w:widowControl/>
        <w:autoSpaceDE/>
        <w:rPr>
          <w:rFonts w:cs="Arial"/>
          <w:sz w:val="24"/>
          <w:szCs w:val="24"/>
        </w:rPr>
      </w:pPr>
    </w:p>
    <w:p w14:paraId="57D1A40F" w14:textId="208FC917" w:rsidR="00AE1CEA" w:rsidRDefault="00AE1CEA" w:rsidP="00E323BB">
      <w:pPr>
        <w:widowControl/>
        <w:autoSpaceDE/>
        <w:rPr>
          <w:rFonts w:cs="Arial"/>
          <w:sz w:val="24"/>
          <w:szCs w:val="24"/>
        </w:rPr>
      </w:pPr>
    </w:p>
    <w:p w14:paraId="47223193" w14:textId="05D4B36A" w:rsidR="00AE1CEA" w:rsidRDefault="00AE1CEA" w:rsidP="00E323BB">
      <w:pPr>
        <w:widowControl/>
        <w:autoSpaceDE/>
        <w:rPr>
          <w:rFonts w:cs="Arial"/>
          <w:sz w:val="24"/>
          <w:szCs w:val="24"/>
        </w:rPr>
      </w:pPr>
    </w:p>
    <w:p w14:paraId="4BF3A945" w14:textId="5DB1AC02" w:rsidR="00AE1CEA" w:rsidRDefault="00AE1CEA" w:rsidP="00E323BB">
      <w:pPr>
        <w:widowControl/>
        <w:autoSpaceDE/>
        <w:rPr>
          <w:rFonts w:cs="Arial"/>
          <w:sz w:val="24"/>
          <w:szCs w:val="24"/>
        </w:rPr>
      </w:pPr>
    </w:p>
    <w:p w14:paraId="0420B0CE" w14:textId="752B8DC6" w:rsidR="00AE1CEA" w:rsidRDefault="00AE1CEA" w:rsidP="00E323BB">
      <w:pPr>
        <w:widowControl/>
        <w:autoSpaceDE/>
        <w:rPr>
          <w:rFonts w:cs="Arial"/>
          <w:sz w:val="24"/>
          <w:szCs w:val="24"/>
        </w:rPr>
      </w:pPr>
    </w:p>
    <w:p w14:paraId="22EAD4F3" w14:textId="25F83709" w:rsidR="00AE1CEA" w:rsidRDefault="00AE1CEA" w:rsidP="00E323BB">
      <w:pPr>
        <w:widowControl/>
        <w:autoSpaceDE/>
        <w:rPr>
          <w:rFonts w:cs="Arial"/>
          <w:sz w:val="24"/>
          <w:szCs w:val="24"/>
        </w:rPr>
      </w:pPr>
    </w:p>
    <w:p w14:paraId="3E64160F" w14:textId="77777777" w:rsidR="00AE1CEA" w:rsidRDefault="00AE1CEA" w:rsidP="00E323BB">
      <w:pPr>
        <w:widowControl/>
        <w:autoSpaceDE/>
        <w:rPr>
          <w:rFonts w:cs="Arial"/>
          <w:sz w:val="24"/>
          <w:szCs w:val="24"/>
        </w:rPr>
      </w:pPr>
    </w:p>
    <w:p w14:paraId="12C616E9" w14:textId="546991B4" w:rsidR="00E323BB" w:rsidRDefault="00E323BB" w:rsidP="00E323BB">
      <w:pPr>
        <w:widowControl/>
        <w:autoSpaceDE/>
        <w:rPr>
          <w:rFonts w:cs="Arial"/>
          <w:sz w:val="24"/>
          <w:szCs w:val="24"/>
        </w:rPr>
      </w:pPr>
    </w:p>
    <w:tbl>
      <w:tblPr>
        <w:tblStyle w:val="TableGrid"/>
        <w:tblW w:w="0" w:type="auto"/>
        <w:tblLook w:val="04A0" w:firstRow="1" w:lastRow="0" w:firstColumn="1" w:lastColumn="0" w:noHBand="0" w:noVBand="1"/>
      </w:tblPr>
      <w:tblGrid>
        <w:gridCol w:w="7669"/>
        <w:gridCol w:w="377"/>
        <w:gridCol w:w="424"/>
        <w:gridCol w:w="1724"/>
      </w:tblGrid>
      <w:tr w:rsidR="007F497F" w:rsidRPr="007F497F" w14:paraId="68F60233" w14:textId="77777777" w:rsidTr="008A1044">
        <w:tc>
          <w:tcPr>
            <w:tcW w:w="7792" w:type="dxa"/>
            <w:shd w:val="clear" w:color="auto" w:fill="BE0064" w:themeFill="accent5"/>
          </w:tcPr>
          <w:p w14:paraId="33129F9D" w14:textId="57ADBAC1" w:rsidR="007F497F" w:rsidRPr="007F497F" w:rsidRDefault="007F497F" w:rsidP="008A1044">
            <w:pPr>
              <w:pStyle w:val="NoSpacing"/>
              <w:rPr>
                <w:b/>
                <w:bCs/>
                <w:color w:val="FFFFFF" w:themeColor="background1"/>
                <w:sz w:val="28"/>
                <w:szCs w:val="28"/>
              </w:rPr>
            </w:pPr>
            <w:r w:rsidRPr="007F497F">
              <w:rPr>
                <w:b/>
                <w:bCs/>
                <w:color w:val="FFFFFF" w:themeColor="background1"/>
                <w:sz w:val="28"/>
                <w:szCs w:val="28"/>
              </w:rPr>
              <w:lastRenderedPageBreak/>
              <w:t xml:space="preserve">Checklist </w:t>
            </w:r>
            <w:r w:rsidR="00AE1CEA">
              <w:rPr>
                <w:b/>
                <w:bCs/>
                <w:color w:val="FFFFFF" w:themeColor="background1"/>
                <w:sz w:val="28"/>
                <w:szCs w:val="28"/>
              </w:rPr>
              <w:t>5 Learner Readiness</w:t>
            </w:r>
            <w:r w:rsidRPr="007F497F">
              <w:rPr>
                <w:b/>
                <w:bCs/>
                <w:color w:val="FFFFFF" w:themeColor="background1"/>
                <w:sz w:val="28"/>
                <w:szCs w:val="28"/>
              </w:rPr>
              <w:t xml:space="preserve"> </w:t>
            </w:r>
          </w:p>
          <w:p w14:paraId="6C821004" w14:textId="77777777" w:rsidR="007F497F" w:rsidRPr="007F497F" w:rsidRDefault="007F497F" w:rsidP="008A1044">
            <w:pPr>
              <w:pStyle w:val="NoSpacing"/>
              <w:rPr>
                <w:b/>
                <w:bCs/>
                <w:color w:val="FFFFFF" w:themeColor="background1"/>
              </w:rPr>
            </w:pPr>
          </w:p>
          <w:p w14:paraId="54AD5C51" w14:textId="00311731" w:rsidR="007F497F" w:rsidRPr="007F497F" w:rsidRDefault="007F497F" w:rsidP="008A1044">
            <w:pPr>
              <w:pStyle w:val="NoSpacing"/>
              <w:rPr>
                <w:b/>
                <w:bCs/>
                <w:color w:val="FFFFFF" w:themeColor="background1"/>
              </w:rPr>
            </w:pPr>
            <w:r w:rsidRPr="007F497F">
              <w:rPr>
                <w:b/>
                <w:bCs/>
                <w:color w:val="FFFFFF" w:themeColor="background1"/>
              </w:rPr>
              <w:t xml:space="preserve">Learners </w:t>
            </w:r>
            <w:r w:rsidR="00AE1CEA">
              <w:rPr>
                <w:b/>
                <w:bCs/>
                <w:color w:val="FFFFFF" w:themeColor="background1"/>
              </w:rPr>
              <w:t xml:space="preserve">aspire to want to develop skills for work </w:t>
            </w:r>
          </w:p>
        </w:tc>
        <w:tc>
          <w:tcPr>
            <w:tcW w:w="283" w:type="dxa"/>
            <w:shd w:val="clear" w:color="auto" w:fill="BE0064" w:themeFill="accent5"/>
          </w:tcPr>
          <w:p w14:paraId="19BB7ACD" w14:textId="77777777" w:rsidR="007F497F" w:rsidRDefault="007F497F" w:rsidP="008A1044">
            <w:pPr>
              <w:pStyle w:val="NoSpacing"/>
              <w:rPr>
                <w:b/>
                <w:bCs/>
                <w:color w:val="FFFFFF" w:themeColor="background1"/>
                <w:sz w:val="24"/>
                <w:szCs w:val="24"/>
              </w:rPr>
            </w:pPr>
          </w:p>
          <w:p w14:paraId="4862C91D" w14:textId="77777777" w:rsidR="007F497F" w:rsidRDefault="007F497F" w:rsidP="008A1044">
            <w:pPr>
              <w:pStyle w:val="NoSpacing"/>
              <w:rPr>
                <w:b/>
                <w:bCs/>
                <w:color w:val="FFFFFF" w:themeColor="background1"/>
                <w:sz w:val="24"/>
                <w:szCs w:val="24"/>
              </w:rPr>
            </w:pPr>
          </w:p>
          <w:p w14:paraId="10CA31AF" w14:textId="77777777" w:rsidR="007F497F" w:rsidRPr="007F497F" w:rsidRDefault="007F497F" w:rsidP="008A1044">
            <w:pPr>
              <w:pStyle w:val="NoSpacing"/>
              <w:rPr>
                <w:b/>
                <w:bCs/>
                <w:color w:val="FFFFFF" w:themeColor="background1"/>
                <w:sz w:val="24"/>
                <w:szCs w:val="24"/>
              </w:rPr>
            </w:pPr>
            <w:r w:rsidRPr="007F497F">
              <w:rPr>
                <w:b/>
                <w:bCs/>
                <w:color w:val="FFFFFF" w:themeColor="background1"/>
                <w:sz w:val="24"/>
                <w:szCs w:val="24"/>
              </w:rPr>
              <w:t>Y</w:t>
            </w:r>
          </w:p>
        </w:tc>
        <w:tc>
          <w:tcPr>
            <w:tcW w:w="425" w:type="dxa"/>
            <w:shd w:val="clear" w:color="auto" w:fill="BE0064" w:themeFill="accent5"/>
          </w:tcPr>
          <w:p w14:paraId="37E0B960" w14:textId="77777777" w:rsidR="007F497F" w:rsidRDefault="007F497F" w:rsidP="008A1044">
            <w:pPr>
              <w:pStyle w:val="NoSpacing"/>
              <w:rPr>
                <w:b/>
                <w:bCs/>
                <w:color w:val="FFFFFF" w:themeColor="background1"/>
                <w:sz w:val="24"/>
                <w:szCs w:val="24"/>
              </w:rPr>
            </w:pPr>
          </w:p>
          <w:p w14:paraId="4334778F" w14:textId="77777777" w:rsidR="007F497F" w:rsidRDefault="007F497F" w:rsidP="008A1044">
            <w:pPr>
              <w:pStyle w:val="NoSpacing"/>
              <w:rPr>
                <w:b/>
                <w:bCs/>
                <w:color w:val="FFFFFF" w:themeColor="background1"/>
                <w:sz w:val="24"/>
                <w:szCs w:val="24"/>
              </w:rPr>
            </w:pPr>
          </w:p>
          <w:p w14:paraId="4EDB8110" w14:textId="77777777" w:rsidR="007F497F" w:rsidRPr="007F497F" w:rsidRDefault="007F497F" w:rsidP="008A1044">
            <w:pPr>
              <w:pStyle w:val="NoSpacing"/>
              <w:rPr>
                <w:b/>
                <w:bCs/>
                <w:color w:val="FFFFFF" w:themeColor="background1"/>
                <w:sz w:val="24"/>
                <w:szCs w:val="24"/>
              </w:rPr>
            </w:pPr>
            <w:r w:rsidRPr="007F497F">
              <w:rPr>
                <w:b/>
                <w:bCs/>
                <w:color w:val="FFFFFF" w:themeColor="background1"/>
                <w:sz w:val="24"/>
                <w:szCs w:val="24"/>
              </w:rPr>
              <w:t>N</w:t>
            </w:r>
          </w:p>
        </w:tc>
        <w:tc>
          <w:tcPr>
            <w:tcW w:w="1694" w:type="dxa"/>
            <w:shd w:val="clear" w:color="auto" w:fill="BE0064" w:themeFill="accent5"/>
          </w:tcPr>
          <w:p w14:paraId="282853EB" w14:textId="77777777" w:rsidR="00933B45" w:rsidRDefault="00933B45" w:rsidP="00933B45">
            <w:pPr>
              <w:pStyle w:val="NoSpacing"/>
              <w:rPr>
                <w:b/>
                <w:bCs/>
                <w:color w:val="FFFFFF" w:themeColor="background1"/>
                <w:sz w:val="24"/>
                <w:szCs w:val="24"/>
              </w:rPr>
            </w:pPr>
            <w:r>
              <w:rPr>
                <w:b/>
                <w:bCs/>
                <w:color w:val="FFFFFF" w:themeColor="background1"/>
                <w:sz w:val="24"/>
                <w:szCs w:val="24"/>
              </w:rPr>
              <w:t xml:space="preserve">note </w:t>
            </w:r>
          </w:p>
          <w:p w14:paraId="574764E1" w14:textId="2E282F38" w:rsidR="007F497F" w:rsidRPr="007F497F" w:rsidRDefault="00933B45" w:rsidP="00933B45">
            <w:pPr>
              <w:pStyle w:val="NoSpacing"/>
              <w:rPr>
                <w:b/>
                <w:bCs/>
                <w:color w:val="FFFFFF" w:themeColor="background1"/>
                <w:sz w:val="24"/>
                <w:szCs w:val="24"/>
              </w:rPr>
            </w:pPr>
            <w:r>
              <w:rPr>
                <w:b/>
                <w:bCs/>
                <w:color w:val="FFFFFF" w:themeColor="background1"/>
                <w:sz w:val="24"/>
                <w:szCs w:val="24"/>
              </w:rPr>
              <w:t>strengths or improvement</w:t>
            </w:r>
          </w:p>
        </w:tc>
      </w:tr>
    </w:tbl>
    <w:p w14:paraId="0833BCA9" w14:textId="77777777" w:rsidR="00E323BB" w:rsidRDefault="00E323BB" w:rsidP="00E323BB">
      <w:pPr>
        <w:widowControl/>
        <w:autoSpaceDE/>
        <w:rPr>
          <w:rFonts w:cs="Arial"/>
          <w:sz w:val="24"/>
          <w:szCs w:val="24"/>
        </w:rPr>
      </w:pPr>
    </w:p>
    <w:tbl>
      <w:tblPr>
        <w:tblStyle w:val="TableGrid"/>
        <w:tblW w:w="10209" w:type="dxa"/>
        <w:tblInd w:w="-10" w:type="dxa"/>
        <w:tblLook w:val="04A0" w:firstRow="1" w:lastRow="0" w:firstColumn="1" w:lastColumn="0" w:noHBand="0" w:noVBand="1"/>
      </w:tblPr>
      <w:tblGrid>
        <w:gridCol w:w="350"/>
        <w:gridCol w:w="7350"/>
        <w:gridCol w:w="400"/>
        <w:gridCol w:w="390"/>
        <w:gridCol w:w="1719"/>
      </w:tblGrid>
      <w:tr w:rsidR="005B1993" w14:paraId="51D82285" w14:textId="77777777" w:rsidTr="00AE1CEA">
        <w:trPr>
          <w:trHeight w:val="433"/>
        </w:trPr>
        <w:tc>
          <w:tcPr>
            <w:tcW w:w="350" w:type="dxa"/>
            <w:tcBorders>
              <w:top w:val="single" w:sz="4" w:space="0" w:color="auto"/>
              <w:left w:val="single" w:sz="4" w:space="0" w:color="auto"/>
              <w:bottom w:val="single" w:sz="4" w:space="0" w:color="auto"/>
              <w:right w:val="single" w:sz="4" w:space="0" w:color="auto"/>
            </w:tcBorders>
          </w:tcPr>
          <w:p w14:paraId="5E669232" w14:textId="49E92241" w:rsidR="005B1993" w:rsidRDefault="005B1993">
            <w:pPr>
              <w:pStyle w:val="NoSpacing"/>
              <w:rPr>
                <w:rFonts w:cs="Arial"/>
                <w:sz w:val="24"/>
                <w:szCs w:val="24"/>
              </w:rPr>
            </w:pPr>
            <w:r>
              <w:rPr>
                <w:rFonts w:cs="Arial"/>
                <w:sz w:val="24"/>
                <w:szCs w:val="24"/>
              </w:rPr>
              <w:t>1</w:t>
            </w:r>
          </w:p>
        </w:tc>
        <w:tc>
          <w:tcPr>
            <w:tcW w:w="7350" w:type="dxa"/>
            <w:tcBorders>
              <w:top w:val="single" w:sz="4" w:space="0" w:color="auto"/>
              <w:left w:val="single" w:sz="4" w:space="0" w:color="auto"/>
              <w:bottom w:val="single" w:sz="4" w:space="0" w:color="auto"/>
              <w:right w:val="single" w:sz="4" w:space="0" w:color="auto"/>
            </w:tcBorders>
            <w:hideMark/>
          </w:tcPr>
          <w:p w14:paraId="1B46683B" w14:textId="3F19DE01" w:rsidR="005B1993" w:rsidRDefault="005B1993">
            <w:pPr>
              <w:pStyle w:val="NoSpacing"/>
              <w:rPr>
                <w:rFonts w:cs="Arial"/>
                <w:sz w:val="24"/>
                <w:szCs w:val="24"/>
              </w:rPr>
            </w:pPr>
            <w:r>
              <w:rPr>
                <w:rFonts w:cs="Arial"/>
                <w:sz w:val="24"/>
                <w:szCs w:val="24"/>
              </w:rPr>
              <w:t xml:space="preserve">Learners have an aspiration to employment is the intended pathway plan set out in at the earliest opportunity </w:t>
            </w:r>
          </w:p>
        </w:tc>
        <w:tc>
          <w:tcPr>
            <w:tcW w:w="400" w:type="dxa"/>
            <w:tcBorders>
              <w:top w:val="single" w:sz="4" w:space="0" w:color="auto"/>
              <w:left w:val="single" w:sz="4" w:space="0" w:color="auto"/>
              <w:bottom w:val="single" w:sz="4" w:space="0" w:color="auto"/>
              <w:right w:val="single" w:sz="4" w:space="0" w:color="auto"/>
            </w:tcBorders>
          </w:tcPr>
          <w:p w14:paraId="771970A7" w14:textId="77777777" w:rsidR="005B1993" w:rsidRDefault="005B1993">
            <w:pPr>
              <w:widowControl/>
              <w:autoSpaceDE/>
              <w:spacing w:after="160" w:line="256" w:lineRule="auto"/>
              <w:rPr>
                <w:rFonts w:cs="Arial"/>
                <w:b/>
                <w:bCs/>
                <w:sz w:val="24"/>
                <w:szCs w:val="24"/>
              </w:rPr>
            </w:pPr>
          </w:p>
        </w:tc>
        <w:tc>
          <w:tcPr>
            <w:tcW w:w="390" w:type="dxa"/>
            <w:tcBorders>
              <w:top w:val="single" w:sz="4" w:space="0" w:color="auto"/>
              <w:left w:val="single" w:sz="4" w:space="0" w:color="auto"/>
              <w:bottom w:val="single" w:sz="4" w:space="0" w:color="auto"/>
              <w:right w:val="single" w:sz="4" w:space="0" w:color="auto"/>
            </w:tcBorders>
          </w:tcPr>
          <w:p w14:paraId="2603B2FA" w14:textId="77777777" w:rsidR="005B1993" w:rsidRDefault="005B1993">
            <w:pPr>
              <w:widowControl/>
              <w:autoSpaceDE/>
              <w:spacing w:after="160" w:line="256" w:lineRule="auto"/>
              <w:rPr>
                <w:rFonts w:cs="Arial"/>
                <w:b/>
                <w:bCs/>
                <w:sz w:val="24"/>
                <w:szCs w:val="24"/>
              </w:rPr>
            </w:pPr>
          </w:p>
        </w:tc>
        <w:tc>
          <w:tcPr>
            <w:tcW w:w="1719" w:type="dxa"/>
            <w:tcBorders>
              <w:top w:val="single" w:sz="4" w:space="0" w:color="auto"/>
              <w:left w:val="single" w:sz="4" w:space="0" w:color="auto"/>
              <w:bottom w:val="single" w:sz="4" w:space="0" w:color="auto"/>
              <w:right w:val="single" w:sz="4" w:space="0" w:color="auto"/>
            </w:tcBorders>
          </w:tcPr>
          <w:p w14:paraId="76F5E17B" w14:textId="77777777" w:rsidR="005B1993" w:rsidRDefault="005B1993">
            <w:pPr>
              <w:widowControl/>
              <w:autoSpaceDE/>
              <w:spacing w:after="160" w:line="256" w:lineRule="auto"/>
              <w:rPr>
                <w:rFonts w:cs="Arial"/>
                <w:b/>
                <w:bCs/>
                <w:sz w:val="24"/>
                <w:szCs w:val="24"/>
              </w:rPr>
            </w:pPr>
          </w:p>
        </w:tc>
      </w:tr>
      <w:tr w:rsidR="005B1993" w14:paraId="6FD0FBC2" w14:textId="77777777" w:rsidTr="00AE1CEA">
        <w:trPr>
          <w:trHeight w:val="433"/>
        </w:trPr>
        <w:tc>
          <w:tcPr>
            <w:tcW w:w="350" w:type="dxa"/>
            <w:tcBorders>
              <w:top w:val="nil"/>
              <w:left w:val="single" w:sz="4" w:space="0" w:color="auto"/>
              <w:bottom w:val="single" w:sz="4" w:space="0" w:color="auto"/>
              <w:right w:val="single" w:sz="4" w:space="0" w:color="auto"/>
            </w:tcBorders>
          </w:tcPr>
          <w:p w14:paraId="3E7CFEE5" w14:textId="0FD3FB32" w:rsidR="005B1993" w:rsidRDefault="005B1993">
            <w:pPr>
              <w:pStyle w:val="NoSpacing"/>
              <w:rPr>
                <w:rFonts w:cs="Arial"/>
                <w:sz w:val="24"/>
                <w:szCs w:val="24"/>
              </w:rPr>
            </w:pPr>
            <w:r>
              <w:rPr>
                <w:rFonts w:cs="Arial"/>
                <w:sz w:val="24"/>
                <w:szCs w:val="24"/>
              </w:rPr>
              <w:t>2</w:t>
            </w:r>
          </w:p>
        </w:tc>
        <w:tc>
          <w:tcPr>
            <w:tcW w:w="7350" w:type="dxa"/>
            <w:tcBorders>
              <w:top w:val="nil"/>
              <w:left w:val="single" w:sz="4" w:space="0" w:color="auto"/>
              <w:bottom w:val="single" w:sz="4" w:space="0" w:color="auto"/>
              <w:right w:val="single" w:sz="4" w:space="0" w:color="auto"/>
            </w:tcBorders>
          </w:tcPr>
          <w:p w14:paraId="3598A08E" w14:textId="20036D18" w:rsidR="005B1993" w:rsidRDefault="005B1993">
            <w:pPr>
              <w:pStyle w:val="NoSpacing"/>
              <w:rPr>
                <w:rFonts w:cs="Arial"/>
                <w:sz w:val="24"/>
                <w:szCs w:val="24"/>
              </w:rPr>
            </w:pPr>
            <w:r>
              <w:rPr>
                <w:rFonts w:cs="Arial"/>
                <w:sz w:val="24"/>
                <w:szCs w:val="24"/>
              </w:rPr>
              <w:t>Learners are assessed and placed in provision to enable work skills to be developed</w:t>
            </w:r>
          </w:p>
        </w:tc>
        <w:tc>
          <w:tcPr>
            <w:tcW w:w="400" w:type="dxa"/>
            <w:tcBorders>
              <w:top w:val="nil"/>
              <w:left w:val="single" w:sz="4" w:space="0" w:color="auto"/>
              <w:bottom w:val="single" w:sz="4" w:space="0" w:color="auto"/>
              <w:right w:val="single" w:sz="4" w:space="0" w:color="auto"/>
            </w:tcBorders>
          </w:tcPr>
          <w:p w14:paraId="3B5447B8" w14:textId="77777777" w:rsidR="005B1993" w:rsidRDefault="005B1993">
            <w:pPr>
              <w:widowControl/>
              <w:autoSpaceDE/>
              <w:spacing w:after="160" w:line="256" w:lineRule="auto"/>
              <w:rPr>
                <w:rFonts w:cs="Arial"/>
                <w:b/>
                <w:bCs/>
                <w:sz w:val="24"/>
                <w:szCs w:val="24"/>
              </w:rPr>
            </w:pPr>
          </w:p>
        </w:tc>
        <w:tc>
          <w:tcPr>
            <w:tcW w:w="390" w:type="dxa"/>
            <w:tcBorders>
              <w:top w:val="nil"/>
              <w:left w:val="single" w:sz="4" w:space="0" w:color="auto"/>
              <w:bottom w:val="single" w:sz="4" w:space="0" w:color="auto"/>
              <w:right w:val="single" w:sz="4" w:space="0" w:color="auto"/>
            </w:tcBorders>
          </w:tcPr>
          <w:p w14:paraId="2B503968" w14:textId="77777777" w:rsidR="005B1993" w:rsidRDefault="005B1993">
            <w:pPr>
              <w:widowControl/>
              <w:autoSpaceDE/>
              <w:spacing w:after="160" w:line="256" w:lineRule="auto"/>
              <w:rPr>
                <w:rFonts w:cs="Arial"/>
                <w:b/>
                <w:bCs/>
                <w:sz w:val="24"/>
                <w:szCs w:val="24"/>
              </w:rPr>
            </w:pPr>
          </w:p>
        </w:tc>
        <w:tc>
          <w:tcPr>
            <w:tcW w:w="1719" w:type="dxa"/>
            <w:tcBorders>
              <w:top w:val="nil"/>
              <w:left w:val="single" w:sz="4" w:space="0" w:color="auto"/>
              <w:bottom w:val="single" w:sz="4" w:space="0" w:color="auto"/>
              <w:right w:val="single" w:sz="4" w:space="0" w:color="auto"/>
            </w:tcBorders>
          </w:tcPr>
          <w:p w14:paraId="3FB72346" w14:textId="77777777" w:rsidR="005B1993" w:rsidRDefault="005B1993">
            <w:pPr>
              <w:widowControl/>
              <w:autoSpaceDE/>
              <w:spacing w:after="160" w:line="256" w:lineRule="auto"/>
              <w:rPr>
                <w:rFonts w:cs="Arial"/>
                <w:b/>
                <w:bCs/>
                <w:sz w:val="24"/>
                <w:szCs w:val="24"/>
              </w:rPr>
            </w:pPr>
          </w:p>
        </w:tc>
      </w:tr>
      <w:tr w:rsidR="005B1993" w14:paraId="69E1215E" w14:textId="77777777" w:rsidTr="00AE1CEA">
        <w:trPr>
          <w:trHeight w:val="433"/>
        </w:trPr>
        <w:tc>
          <w:tcPr>
            <w:tcW w:w="350" w:type="dxa"/>
            <w:tcBorders>
              <w:top w:val="single" w:sz="4" w:space="0" w:color="auto"/>
              <w:left w:val="single" w:sz="4" w:space="0" w:color="auto"/>
              <w:bottom w:val="single" w:sz="4" w:space="0" w:color="auto"/>
              <w:right w:val="single" w:sz="4" w:space="0" w:color="auto"/>
            </w:tcBorders>
          </w:tcPr>
          <w:p w14:paraId="55C04BA1" w14:textId="52587000" w:rsidR="005B1993" w:rsidRDefault="005B1993">
            <w:pPr>
              <w:pStyle w:val="NoSpacing"/>
              <w:rPr>
                <w:rFonts w:cs="Arial"/>
                <w:sz w:val="24"/>
                <w:szCs w:val="24"/>
              </w:rPr>
            </w:pPr>
            <w:r>
              <w:rPr>
                <w:rFonts w:cs="Arial"/>
                <w:sz w:val="24"/>
                <w:szCs w:val="24"/>
              </w:rPr>
              <w:t>3</w:t>
            </w:r>
          </w:p>
        </w:tc>
        <w:tc>
          <w:tcPr>
            <w:tcW w:w="7350" w:type="dxa"/>
            <w:tcBorders>
              <w:top w:val="single" w:sz="4" w:space="0" w:color="auto"/>
              <w:left w:val="single" w:sz="4" w:space="0" w:color="auto"/>
              <w:bottom w:val="single" w:sz="4" w:space="0" w:color="auto"/>
              <w:right w:val="single" w:sz="4" w:space="0" w:color="auto"/>
            </w:tcBorders>
            <w:hideMark/>
          </w:tcPr>
          <w:p w14:paraId="6BB12573" w14:textId="5C4B747A" w:rsidR="005B1993" w:rsidRDefault="005B1993">
            <w:pPr>
              <w:pStyle w:val="NoSpacing"/>
              <w:rPr>
                <w:rFonts w:cs="Arial"/>
                <w:sz w:val="24"/>
                <w:szCs w:val="24"/>
              </w:rPr>
            </w:pPr>
            <w:r>
              <w:rPr>
                <w:rFonts w:cs="Arial"/>
                <w:sz w:val="24"/>
                <w:szCs w:val="24"/>
              </w:rPr>
              <w:t>There is a robust assessment to recruitment, selection, and induction process which ensures learners, and their families are clear that the end goal is paid work</w:t>
            </w:r>
          </w:p>
        </w:tc>
        <w:tc>
          <w:tcPr>
            <w:tcW w:w="400" w:type="dxa"/>
            <w:tcBorders>
              <w:top w:val="single" w:sz="4" w:space="0" w:color="auto"/>
              <w:left w:val="single" w:sz="4" w:space="0" w:color="auto"/>
              <w:bottom w:val="single" w:sz="4" w:space="0" w:color="auto"/>
              <w:right w:val="single" w:sz="4" w:space="0" w:color="auto"/>
            </w:tcBorders>
          </w:tcPr>
          <w:p w14:paraId="05F6A484" w14:textId="77777777" w:rsidR="005B1993" w:rsidRDefault="005B1993">
            <w:pPr>
              <w:widowControl/>
              <w:autoSpaceDE/>
              <w:spacing w:after="160" w:line="256" w:lineRule="auto"/>
              <w:rPr>
                <w:rFonts w:cs="Arial"/>
                <w:b/>
                <w:bCs/>
                <w:sz w:val="24"/>
                <w:szCs w:val="24"/>
              </w:rPr>
            </w:pPr>
          </w:p>
        </w:tc>
        <w:tc>
          <w:tcPr>
            <w:tcW w:w="390" w:type="dxa"/>
            <w:tcBorders>
              <w:top w:val="single" w:sz="4" w:space="0" w:color="auto"/>
              <w:left w:val="single" w:sz="4" w:space="0" w:color="auto"/>
              <w:bottom w:val="single" w:sz="4" w:space="0" w:color="auto"/>
              <w:right w:val="single" w:sz="4" w:space="0" w:color="auto"/>
            </w:tcBorders>
          </w:tcPr>
          <w:p w14:paraId="6212199E" w14:textId="77777777" w:rsidR="005B1993" w:rsidRDefault="005B1993">
            <w:pPr>
              <w:widowControl/>
              <w:autoSpaceDE/>
              <w:spacing w:after="160" w:line="256" w:lineRule="auto"/>
              <w:rPr>
                <w:rFonts w:cs="Arial"/>
                <w:b/>
                <w:bCs/>
                <w:sz w:val="24"/>
                <w:szCs w:val="24"/>
              </w:rPr>
            </w:pPr>
          </w:p>
        </w:tc>
        <w:tc>
          <w:tcPr>
            <w:tcW w:w="1719" w:type="dxa"/>
            <w:tcBorders>
              <w:top w:val="single" w:sz="4" w:space="0" w:color="auto"/>
              <w:left w:val="single" w:sz="4" w:space="0" w:color="auto"/>
              <w:bottom w:val="single" w:sz="4" w:space="0" w:color="auto"/>
              <w:right w:val="single" w:sz="4" w:space="0" w:color="auto"/>
            </w:tcBorders>
          </w:tcPr>
          <w:p w14:paraId="6B6DAF0B" w14:textId="77777777" w:rsidR="005B1993" w:rsidRDefault="005B1993">
            <w:pPr>
              <w:widowControl/>
              <w:autoSpaceDE/>
              <w:spacing w:after="160" w:line="256" w:lineRule="auto"/>
              <w:rPr>
                <w:rFonts w:cs="Arial"/>
                <w:b/>
                <w:bCs/>
                <w:sz w:val="24"/>
                <w:szCs w:val="24"/>
              </w:rPr>
            </w:pPr>
          </w:p>
        </w:tc>
      </w:tr>
      <w:tr w:rsidR="005B1993" w14:paraId="7C98043C" w14:textId="77777777" w:rsidTr="00AE1CEA">
        <w:trPr>
          <w:trHeight w:val="433"/>
        </w:trPr>
        <w:tc>
          <w:tcPr>
            <w:tcW w:w="350" w:type="dxa"/>
            <w:tcBorders>
              <w:top w:val="single" w:sz="4" w:space="0" w:color="auto"/>
              <w:left w:val="single" w:sz="4" w:space="0" w:color="auto"/>
              <w:bottom w:val="single" w:sz="4" w:space="0" w:color="auto"/>
              <w:right w:val="single" w:sz="4" w:space="0" w:color="auto"/>
            </w:tcBorders>
          </w:tcPr>
          <w:p w14:paraId="35431A16" w14:textId="25CD8ABD" w:rsidR="005B1993" w:rsidRDefault="005B1993" w:rsidP="00AF389A">
            <w:pPr>
              <w:pStyle w:val="NoSpacing"/>
              <w:shd w:val="clear" w:color="auto" w:fill="FFFFFF" w:themeFill="background1"/>
              <w:rPr>
                <w:rFonts w:eastAsia="Times New Roman" w:cs="Arial"/>
                <w:color w:val="0B0C0C"/>
                <w:sz w:val="24"/>
                <w:szCs w:val="24"/>
                <w:lang w:eastAsia="en-GB"/>
              </w:rPr>
            </w:pPr>
            <w:r>
              <w:rPr>
                <w:rFonts w:eastAsia="Times New Roman" w:cs="Arial"/>
                <w:color w:val="0B0C0C"/>
                <w:sz w:val="24"/>
                <w:szCs w:val="24"/>
                <w:lang w:eastAsia="en-GB"/>
              </w:rPr>
              <w:t>4</w:t>
            </w:r>
          </w:p>
        </w:tc>
        <w:tc>
          <w:tcPr>
            <w:tcW w:w="7350" w:type="dxa"/>
            <w:tcBorders>
              <w:top w:val="single" w:sz="4" w:space="0" w:color="auto"/>
              <w:left w:val="single" w:sz="4" w:space="0" w:color="auto"/>
              <w:bottom w:val="single" w:sz="4" w:space="0" w:color="auto"/>
              <w:right w:val="single" w:sz="4" w:space="0" w:color="auto"/>
            </w:tcBorders>
          </w:tcPr>
          <w:p w14:paraId="484D5840" w14:textId="29351E26" w:rsidR="005B1993" w:rsidRDefault="005B1993" w:rsidP="00AF389A">
            <w:pPr>
              <w:pStyle w:val="NoSpacing"/>
              <w:shd w:val="clear" w:color="auto" w:fill="FFFFFF" w:themeFill="background1"/>
              <w:rPr>
                <w:rFonts w:eastAsia="Times New Roman" w:cs="Arial"/>
                <w:color w:val="0B0C0C"/>
                <w:sz w:val="24"/>
                <w:szCs w:val="24"/>
                <w:lang w:eastAsia="en-GB"/>
              </w:rPr>
            </w:pPr>
            <w:r>
              <w:rPr>
                <w:rFonts w:eastAsia="Times New Roman" w:cs="Arial"/>
                <w:color w:val="0B0C0C"/>
                <w:sz w:val="24"/>
                <w:szCs w:val="24"/>
                <w:lang w:eastAsia="en-GB"/>
              </w:rPr>
              <w:t xml:space="preserve">As learners progress, they should continue to develop and broaden their employability skills such as communication in confidence, interpersonal and verbal skills, travel training, CV writing, job searching, applications preparing for interviews </w:t>
            </w:r>
            <w:r w:rsidR="00C12664">
              <w:rPr>
                <w:rFonts w:eastAsia="Times New Roman" w:cs="Arial"/>
                <w:color w:val="0B0C0C"/>
                <w:sz w:val="24"/>
                <w:szCs w:val="24"/>
                <w:lang w:eastAsia="en-GB"/>
              </w:rPr>
              <w:t>etc.</w:t>
            </w:r>
          </w:p>
        </w:tc>
        <w:tc>
          <w:tcPr>
            <w:tcW w:w="400" w:type="dxa"/>
            <w:tcBorders>
              <w:top w:val="single" w:sz="4" w:space="0" w:color="auto"/>
              <w:left w:val="single" w:sz="4" w:space="0" w:color="auto"/>
              <w:bottom w:val="single" w:sz="4" w:space="0" w:color="auto"/>
              <w:right w:val="single" w:sz="4" w:space="0" w:color="auto"/>
            </w:tcBorders>
          </w:tcPr>
          <w:p w14:paraId="5A3F5887" w14:textId="77777777" w:rsidR="005B1993" w:rsidRDefault="005B1993" w:rsidP="00AF389A">
            <w:pPr>
              <w:widowControl/>
              <w:autoSpaceDE/>
              <w:spacing w:after="160" w:line="256" w:lineRule="auto"/>
              <w:rPr>
                <w:rFonts w:cs="Arial"/>
                <w:b/>
                <w:bCs/>
                <w:sz w:val="24"/>
                <w:szCs w:val="24"/>
              </w:rPr>
            </w:pPr>
          </w:p>
        </w:tc>
        <w:tc>
          <w:tcPr>
            <w:tcW w:w="390" w:type="dxa"/>
            <w:tcBorders>
              <w:top w:val="single" w:sz="4" w:space="0" w:color="auto"/>
              <w:left w:val="single" w:sz="4" w:space="0" w:color="auto"/>
              <w:bottom w:val="single" w:sz="4" w:space="0" w:color="auto"/>
              <w:right w:val="single" w:sz="4" w:space="0" w:color="auto"/>
            </w:tcBorders>
          </w:tcPr>
          <w:p w14:paraId="4B34259C" w14:textId="77777777" w:rsidR="005B1993" w:rsidRDefault="005B1993" w:rsidP="00AF389A">
            <w:pPr>
              <w:widowControl/>
              <w:autoSpaceDE/>
              <w:spacing w:after="160" w:line="256" w:lineRule="auto"/>
              <w:rPr>
                <w:rFonts w:cs="Arial"/>
                <w:b/>
                <w:bCs/>
                <w:sz w:val="24"/>
                <w:szCs w:val="24"/>
              </w:rPr>
            </w:pPr>
          </w:p>
        </w:tc>
        <w:tc>
          <w:tcPr>
            <w:tcW w:w="1719" w:type="dxa"/>
            <w:tcBorders>
              <w:top w:val="single" w:sz="4" w:space="0" w:color="auto"/>
              <w:left w:val="single" w:sz="4" w:space="0" w:color="auto"/>
              <w:bottom w:val="single" w:sz="4" w:space="0" w:color="auto"/>
              <w:right w:val="single" w:sz="4" w:space="0" w:color="auto"/>
            </w:tcBorders>
          </w:tcPr>
          <w:p w14:paraId="2A93A119" w14:textId="77777777" w:rsidR="005B1993" w:rsidRDefault="005B1993" w:rsidP="00AF389A">
            <w:pPr>
              <w:widowControl/>
              <w:autoSpaceDE/>
              <w:spacing w:after="160" w:line="256" w:lineRule="auto"/>
              <w:rPr>
                <w:rFonts w:cs="Arial"/>
                <w:b/>
                <w:bCs/>
                <w:sz w:val="24"/>
                <w:szCs w:val="24"/>
              </w:rPr>
            </w:pPr>
          </w:p>
        </w:tc>
      </w:tr>
      <w:tr w:rsidR="005B1993" w14:paraId="3425F836" w14:textId="77777777" w:rsidTr="00AE1CEA">
        <w:trPr>
          <w:trHeight w:val="433"/>
        </w:trPr>
        <w:tc>
          <w:tcPr>
            <w:tcW w:w="350" w:type="dxa"/>
            <w:tcBorders>
              <w:top w:val="single" w:sz="4" w:space="0" w:color="auto"/>
              <w:left w:val="single" w:sz="4" w:space="0" w:color="auto"/>
              <w:bottom w:val="single" w:sz="4" w:space="0" w:color="auto"/>
              <w:right w:val="single" w:sz="4" w:space="0" w:color="auto"/>
            </w:tcBorders>
          </w:tcPr>
          <w:p w14:paraId="14057F1C" w14:textId="59504D39" w:rsidR="005B1993" w:rsidRDefault="005B1993" w:rsidP="00AF389A">
            <w:pPr>
              <w:pStyle w:val="NoSpacing"/>
              <w:shd w:val="clear" w:color="auto" w:fill="FFFFFF" w:themeFill="background1"/>
              <w:rPr>
                <w:rFonts w:eastAsia="Times New Roman" w:cs="Arial"/>
                <w:color w:val="0B0C0C"/>
                <w:sz w:val="24"/>
                <w:szCs w:val="24"/>
                <w:lang w:eastAsia="en-GB"/>
              </w:rPr>
            </w:pPr>
            <w:r>
              <w:rPr>
                <w:rFonts w:eastAsia="Times New Roman" w:cs="Arial"/>
                <w:color w:val="0B0C0C"/>
                <w:sz w:val="24"/>
                <w:szCs w:val="24"/>
                <w:lang w:eastAsia="en-GB"/>
              </w:rPr>
              <w:t>5</w:t>
            </w:r>
          </w:p>
        </w:tc>
        <w:tc>
          <w:tcPr>
            <w:tcW w:w="7350" w:type="dxa"/>
            <w:tcBorders>
              <w:top w:val="single" w:sz="4" w:space="0" w:color="auto"/>
              <w:left w:val="single" w:sz="4" w:space="0" w:color="auto"/>
              <w:bottom w:val="single" w:sz="4" w:space="0" w:color="auto"/>
              <w:right w:val="single" w:sz="4" w:space="0" w:color="auto"/>
            </w:tcBorders>
            <w:hideMark/>
          </w:tcPr>
          <w:p w14:paraId="7CCA1465" w14:textId="6A2CD7FA" w:rsidR="005B1993" w:rsidRDefault="005B1993" w:rsidP="00AF389A">
            <w:pPr>
              <w:pStyle w:val="NoSpacing"/>
              <w:shd w:val="clear" w:color="auto" w:fill="FFFFFF" w:themeFill="background1"/>
              <w:rPr>
                <w:rFonts w:cs="Arial"/>
                <w:sz w:val="24"/>
                <w:szCs w:val="24"/>
              </w:rPr>
            </w:pPr>
            <w:r>
              <w:rPr>
                <w:rFonts w:eastAsia="Times New Roman" w:cs="Arial"/>
                <w:color w:val="0B0C0C"/>
                <w:sz w:val="24"/>
                <w:szCs w:val="24"/>
                <w:lang w:eastAsia="en-GB"/>
              </w:rPr>
              <w:t xml:space="preserve">The provider collects key information on the employment profile such as learners’ preferences, work experience, other experiences, interests, </w:t>
            </w:r>
            <w:r w:rsidR="00FD669B">
              <w:rPr>
                <w:rFonts w:eastAsia="Times New Roman" w:cs="Arial"/>
                <w:color w:val="0B0C0C"/>
                <w:sz w:val="24"/>
                <w:szCs w:val="24"/>
                <w:lang w:eastAsia="en-GB"/>
              </w:rPr>
              <w:t>skills,</w:t>
            </w:r>
            <w:r>
              <w:rPr>
                <w:rFonts w:eastAsia="Times New Roman" w:cs="Arial"/>
                <w:color w:val="0B0C0C"/>
                <w:sz w:val="24"/>
                <w:szCs w:val="24"/>
                <w:lang w:eastAsia="en-GB"/>
              </w:rPr>
              <w:t xml:space="preserve"> and the type of work interest </w:t>
            </w:r>
          </w:p>
        </w:tc>
        <w:tc>
          <w:tcPr>
            <w:tcW w:w="400" w:type="dxa"/>
            <w:tcBorders>
              <w:top w:val="single" w:sz="4" w:space="0" w:color="auto"/>
              <w:left w:val="single" w:sz="4" w:space="0" w:color="auto"/>
              <w:bottom w:val="single" w:sz="4" w:space="0" w:color="auto"/>
              <w:right w:val="single" w:sz="4" w:space="0" w:color="auto"/>
            </w:tcBorders>
          </w:tcPr>
          <w:p w14:paraId="6F7D738E" w14:textId="77777777" w:rsidR="005B1993" w:rsidRDefault="005B1993" w:rsidP="00AF389A">
            <w:pPr>
              <w:widowControl/>
              <w:autoSpaceDE/>
              <w:spacing w:after="160" w:line="256" w:lineRule="auto"/>
              <w:rPr>
                <w:rFonts w:cs="Arial"/>
                <w:b/>
                <w:bCs/>
                <w:sz w:val="24"/>
                <w:szCs w:val="24"/>
              </w:rPr>
            </w:pPr>
          </w:p>
        </w:tc>
        <w:tc>
          <w:tcPr>
            <w:tcW w:w="390" w:type="dxa"/>
            <w:tcBorders>
              <w:top w:val="single" w:sz="4" w:space="0" w:color="auto"/>
              <w:left w:val="single" w:sz="4" w:space="0" w:color="auto"/>
              <w:bottom w:val="single" w:sz="4" w:space="0" w:color="auto"/>
              <w:right w:val="single" w:sz="4" w:space="0" w:color="auto"/>
            </w:tcBorders>
          </w:tcPr>
          <w:p w14:paraId="3AC6FB02" w14:textId="77777777" w:rsidR="005B1993" w:rsidRDefault="005B1993" w:rsidP="00AF389A">
            <w:pPr>
              <w:widowControl/>
              <w:autoSpaceDE/>
              <w:spacing w:after="160" w:line="256" w:lineRule="auto"/>
              <w:rPr>
                <w:rFonts w:cs="Arial"/>
                <w:b/>
                <w:bCs/>
                <w:sz w:val="24"/>
                <w:szCs w:val="24"/>
              </w:rPr>
            </w:pPr>
          </w:p>
        </w:tc>
        <w:tc>
          <w:tcPr>
            <w:tcW w:w="1719" w:type="dxa"/>
            <w:tcBorders>
              <w:top w:val="single" w:sz="4" w:space="0" w:color="auto"/>
              <w:left w:val="single" w:sz="4" w:space="0" w:color="auto"/>
              <w:bottom w:val="single" w:sz="4" w:space="0" w:color="auto"/>
              <w:right w:val="single" w:sz="4" w:space="0" w:color="auto"/>
            </w:tcBorders>
          </w:tcPr>
          <w:p w14:paraId="7E984F45" w14:textId="77777777" w:rsidR="005B1993" w:rsidRDefault="005B1993" w:rsidP="00AF389A">
            <w:pPr>
              <w:widowControl/>
              <w:autoSpaceDE/>
              <w:spacing w:after="160" w:line="256" w:lineRule="auto"/>
              <w:rPr>
                <w:rFonts w:cs="Arial"/>
                <w:b/>
                <w:bCs/>
                <w:sz w:val="24"/>
                <w:szCs w:val="24"/>
              </w:rPr>
            </w:pPr>
          </w:p>
        </w:tc>
      </w:tr>
      <w:tr w:rsidR="005B1993" w14:paraId="5452BB15" w14:textId="77777777" w:rsidTr="00AE1CEA">
        <w:trPr>
          <w:trHeight w:val="433"/>
        </w:trPr>
        <w:tc>
          <w:tcPr>
            <w:tcW w:w="350" w:type="dxa"/>
            <w:tcBorders>
              <w:top w:val="single" w:sz="4" w:space="0" w:color="auto"/>
              <w:left w:val="single" w:sz="4" w:space="0" w:color="auto"/>
              <w:bottom w:val="single" w:sz="4" w:space="0" w:color="auto"/>
              <w:right w:val="single" w:sz="4" w:space="0" w:color="auto"/>
            </w:tcBorders>
          </w:tcPr>
          <w:p w14:paraId="7CD2FD85" w14:textId="78AF785E" w:rsidR="005B1993" w:rsidRDefault="005B1993" w:rsidP="00AF389A">
            <w:pPr>
              <w:pStyle w:val="NoSpacing"/>
              <w:shd w:val="clear" w:color="auto" w:fill="FFFFFF" w:themeFill="background1"/>
              <w:rPr>
                <w:rFonts w:cs="Arial"/>
                <w:sz w:val="24"/>
                <w:szCs w:val="24"/>
              </w:rPr>
            </w:pPr>
            <w:r>
              <w:rPr>
                <w:rFonts w:cs="Arial"/>
                <w:sz w:val="24"/>
                <w:szCs w:val="24"/>
              </w:rPr>
              <w:t>6</w:t>
            </w:r>
          </w:p>
        </w:tc>
        <w:tc>
          <w:tcPr>
            <w:tcW w:w="7350" w:type="dxa"/>
            <w:tcBorders>
              <w:top w:val="single" w:sz="4" w:space="0" w:color="auto"/>
              <w:left w:val="single" w:sz="4" w:space="0" w:color="auto"/>
              <w:bottom w:val="single" w:sz="4" w:space="0" w:color="auto"/>
              <w:right w:val="single" w:sz="4" w:space="0" w:color="auto"/>
            </w:tcBorders>
          </w:tcPr>
          <w:p w14:paraId="6C8FBAC3" w14:textId="31EA1922" w:rsidR="005B1993" w:rsidRDefault="005B1993" w:rsidP="00AF389A">
            <w:pPr>
              <w:pStyle w:val="NoSpacing"/>
              <w:shd w:val="clear" w:color="auto" w:fill="FFFFFF" w:themeFill="background1"/>
              <w:rPr>
                <w:rFonts w:eastAsia="Times New Roman" w:cs="Arial"/>
                <w:color w:val="0B0C0C"/>
                <w:sz w:val="24"/>
                <w:szCs w:val="24"/>
                <w:lang w:eastAsia="en-GB"/>
              </w:rPr>
            </w:pPr>
            <w:r>
              <w:rPr>
                <w:rFonts w:cs="Arial"/>
                <w:sz w:val="24"/>
                <w:szCs w:val="24"/>
              </w:rPr>
              <w:t xml:space="preserve">The Learners have a vocational profile which sets out their </w:t>
            </w:r>
            <w:r>
              <w:rPr>
                <w:rStyle w:val="normaltextrun"/>
                <w:rFonts w:cs="Arial"/>
                <w:position w:val="-1"/>
                <w:sz w:val="24"/>
                <w:szCs w:val="24"/>
              </w:rPr>
              <w:t>aspirations and employment goals</w:t>
            </w:r>
          </w:p>
        </w:tc>
        <w:tc>
          <w:tcPr>
            <w:tcW w:w="400" w:type="dxa"/>
            <w:tcBorders>
              <w:top w:val="single" w:sz="4" w:space="0" w:color="auto"/>
              <w:left w:val="single" w:sz="4" w:space="0" w:color="auto"/>
              <w:bottom w:val="single" w:sz="4" w:space="0" w:color="auto"/>
              <w:right w:val="single" w:sz="4" w:space="0" w:color="auto"/>
            </w:tcBorders>
          </w:tcPr>
          <w:p w14:paraId="60FCA9EC" w14:textId="77777777" w:rsidR="005B1993" w:rsidRDefault="005B1993" w:rsidP="00AF389A">
            <w:pPr>
              <w:widowControl/>
              <w:autoSpaceDE/>
              <w:spacing w:after="160" w:line="256" w:lineRule="auto"/>
              <w:rPr>
                <w:rFonts w:cs="Arial"/>
                <w:b/>
                <w:bCs/>
                <w:sz w:val="24"/>
                <w:szCs w:val="24"/>
              </w:rPr>
            </w:pPr>
          </w:p>
        </w:tc>
        <w:tc>
          <w:tcPr>
            <w:tcW w:w="390" w:type="dxa"/>
            <w:tcBorders>
              <w:top w:val="single" w:sz="4" w:space="0" w:color="auto"/>
              <w:left w:val="single" w:sz="4" w:space="0" w:color="auto"/>
              <w:bottom w:val="single" w:sz="4" w:space="0" w:color="auto"/>
              <w:right w:val="single" w:sz="4" w:space="0" w:color="auto"/>
            </w:tcBorders>
          </w:tcPr>
          <w:p w14:paraId="580FAFE7" w14:textId="77777777" w:rsidR="005B1993" w:rsidRDefault="005B1993" w:rsidP="00AF389A">
            <w:pPr>
              <w:widowControl/>
              <w:autoSpaceDE/>
              <w:spacing w:after="160" w:line="256" w:lineRule="auto"/>
              <w:rPr>
                <w:rFonts w:cs="Arial"/>
                <w:b/>
                <w:bCs/>
                <w:sz w:val="24"/>
                <w:szCs w:val="24"/>
              </w:rPr>
            </w:pPr>
          </w:p>
        </w:tc>
        <w:tc>
          <w:tcPr>
            <w:tcW w:w="1719" w:type="dxa"/>
            <w:tcBorders>
              <w:top w:val="single" w:sz="4" w:space="0" w:color="auto"/>
              <w:left w:val="single" w:sz="4" w:space="0" w:color="auto"/>
              <w:bottom w:val="single" w:sz="4" w:space="0" w:color="auto"/>
              <w:right w:val="single" w:sz="4" w:space="0" w:color="auto"/>
            </w:tcBorders>
          </w:tcPr>
          <w:p w14:paraId="6CDC23B5" w14:textId="77777777" w:rsidR="005B1993" w:rsidRDefault="005B1993" w:rsidP="00AF389A">
            <w:pPr>
              <w:widowControl/>
              <w:autoSpaceDE/>
              <w:spacing w:after="160" w:line="256" w:lineRule="auto"/>
              <w:rPr>
                <w:rFonts w:cs="Arial"/>
                <w:b/>
                <w:bCs/>
                <w:sz w:val="24"/>
                <w:szCs w:val="24"/>
              </w:rPr>
            </w:pPr>
          </w:p>
        </w:tc>
      </w:tr>
      <w:tr w:rsidR="005B1993" w14:paraId="2EEE6F04" w14:textId="77777777" w:rsidTr="00AE1CEA">
        <w:trPr>
          <w:trHeight w:val="433"/>
        </w:trPr>
        <w:tc>
          <w:tcPr>
            <w:tcW w:w="350" w:type="dxa"/>
            <w:tcBorders>
              <w:top w:val="single" w:sz="4" w:space="0" w:color="auto"/>
              <w:left w:val="single" w:sz="4" w:space="0" w:color="auto"/>
              <w:bottom w:val="single" w:sz="4" w:space="0" w:color="auto"/>
              <w:right w:val="single" w:sz="4" w:space="0" w:color="auto"/>
            </w:tcBorders>
          </w:tcPr>
          <w:p w14:paraId="64E80386" w14:textId="7EA9A73B" w:rsidR="005B1993" w:rsidRDefault="005B1993" w:rsidP="00AF389A">
            <w:pPr>
              <w:widowControl/>
              <w:autoSpaceDE/>
              <w:rPr>
                <w:rFonts w:eastAsia="Times New Roman" w:cs="Arial"/>
                <w:color w:val="000000" w:themeColor="text1"/>
                <w:sz w:val="24"/>
                <w:szCs w:val="24"/>
                <w:lang w:eastAsia="en-GB"/>
              </w:rPr>
            </w:pPr>
            <w:r>
              <w:rPr>
                <w:rFonts w:eastAsia="Times New Roman" w:cs="Arial"/>
                <w:color w:val="000000" w:themeColor="text1"/>
                <w:sz w:val="24"/>
                <w:szCs w:val="24"/>
                <w:lang w:eastAsia="en-GB"/>
              </w:rPr>
              <w:t>7</w:t>
            </w:r>
          </w:p>
        </w:tc>
        <w:tc>
          <w:tcPr>
            <w:tcW w:w="7350" w:type="dxa"/>
            <w:tcBorders>
              <w:top w:val="single" w:sz="4" w:space="0" w:color="auto"/>
              <w:left w:val="single" w:sz="4" w:space="0" w:color="auto"/>
              <w:bottom w:val="single" w:sz="4" w:space="0" w:color="auto"/>
              <w:right w:val="single" w:sz="4" w:space="0" w:color="auto"/>
            </w:tcBorders>
            <w:hideMark/>
          </w:tcPr>
          <w:p w14:paraId="2FFEB993" w14:textId="4554E528" w:rsidR="005B1993" w:rsidRDefault="005B1993" w:rsidP="00AF389A">
            <w:pPr>
              <w:widowControl/>
              <w:autoSpaceDE/>
              <w:rPr>
                <w:rFonts w:asciiTheme="minorHAnsi" w:eastAsiaTheme="minorEastAsia" w:hAnsiTheme="minorHAnsi" w:cstheme="minorBidi"/>
                <w:sz w:val="24"/>
                <w:szCs w:val="24"/>
              </w:rPr>
            </w:pPr>
            <w:r>
              <w:rPr>
                <w:rFonts w:eastAsia="Times New Roman" w:cs="Arial"/>
                <w:color w:val="000000" w:themeColor="text1"/>
                <w:sz w:val="24"/>
                <w:szCs w:val="24"/>
                <w:lang w:eastAsia="en-GB"/>
              </w:rPr>
              <w:t>The vocational profile is owned by the learner and informs initial employment assessment tool and be completed in conjunction with the staff employment profile labour market support</w:t>
            </w:r>
          </w:p>
        </w:tc>
        <w:tc>
          <w:tcPr>
            <w:tcW w:w="400" w:type="dxa"/>
            <w:tcBorders>
              <w:top w:val="single" w:sz="4" w:space="0" w:color="auto"/>
              <w:left w:val="single" w:sz="4" w:space="0" w:color="auto"/>
              <w:bottom w:val="single" w:sz="4" w:space="0" w:color="auto"/>
              <w:right w:val="single" w:sz="4" w:space="0" w:color="auto"/>
            </w:tcBorders>
          </w:tcPr>
          <w:p w14:paraId="5A22060E" w14:textId="77777777" w:rsidR="005B1993" w:rsidRDefault="005B1993" w:rsidP="00AF389A">
            <w:pPr>
              <w:widowControl/>
              <w:autoSpaceDE/>
              <w:spacing w:after="160" w:line="256" w:lineRule="auto"/>
              <w:rPr>
                <w:rFonts w:cs="Arial"/>
                <w:b/>
                <w:bCs/>
                <w:sz w:val="24"/>
                <w:szCs w:val="24"/>
              </w:rPr>
            </w:pPr>
          </w:p>
        </w:tc>
        <w:tc>
          <w:tcPr>
            <w:tcW w:w="390" w:type="dxa"/>
            <w:tcBorders>
              <w:top w:val="single" w:sz="4" w:space="0" w:color="auto"/>
              <w:left w:val="single" w:sz="4" w:space="0" w:color="auto"/>
              <w:bottom w:val="single" w:sz="4" w:space="0" w:color="auto"/>
              <w:right w:val="single" w:sz="4" w:space="0" w:color="auto"/>
            </w:tcBorders>
          </w:tcPr>
          <w:p w14:paraId="664F3621" w14:textId="77777777" w:rsidR="005B1993" w:rsidRDefault="005B1993" w:rsidP="00AF389A">
            <w:pPr>
              <w:widowControl/>
              <w:autoSpaceDE/>
              <w:spacing w:after="160" w:line="256" w:lineRule="auto"/>
              <w:rPr>
                <w:rFonts w:cs="Arial"/>
                <w:b/>
                <w:bCs/>
                <w:sz w:val="24"/>
                <w:szCs w:val="24"/>
              </w:rPr>
            </w:pPr>
          </w:p>
        </w:tc>
        <w:tc>
          <w:tcPr>
            <w:tcW w:w="1719" w:type="dxa"/>
            <w:tcBorders>
              <w:top w:val="single" w:sz="4" w:space="0" w:color="auto"/>
              <w:left w:val="single" w:sz="4" w:space="0" w:color="auto"/>
              <w:bottom w:val="single" w:sz="4" w:space="0" w:color="auto"/>
              <w:right w:val="single" w:sz="4" w:space="0" w:color="auto"/>
            </w:tcBorders>
          </w:tcPr>
          <w:p w14:paraId="07DC712D" w14:textId="77777777" w:rsidR="005B1993" w:rsidRDefault="005B1993" w:rsidP="00AF389A">
            <w:pPr>
              <w:widowControl/>
              <w:autoSpaceDE/>
              <w:spacing w:after="160" w:line="256" w:lineRule="auto"/>
              <w:rPr>
                <w:rFonts w:cs="Arial"/>
                <w:b/>
                <w:bCs/>
                <w:sz w:val="24"/>
                <w:szCs w:val="24"/>
              </w:rPr>
            </w:pPr>
          </w:p>
        </w:tc>
      </w:tr>
      <w:tr w:rsidR="005B1993" w14:paraId="0F6B2D17" w14:textId="77777777" w:rsidTr="00AE1CEA">
        <w:trPr>
          <w:trHeight w:val="433"/>
        </w:trPr>
        <w:tc>
          <w:tcPr>
            <w:tcW w:w="350" w:type="dxa"/>
            <w:tcBorders>
              <w:top w:val="single" w:sz="4" w:space="0" w:color="auto"/>
              <w:left w:val="single" w:sz="4" w:space="0" w:color="auto"/>
              <w:bottom w:val="single" w:sz="4" w:space="0" w:color="auto"/>
              <w:right w:val="single" w:sz="4" w:space="0" w:color="auto"/>
            </w:tcBorders>
          </w:tcPr>
          <w:p w14:paraId="1E5BC7FF" w14:textId="4D8170A7" w:rsidR="005B1993" w:rsidRDefault="005B1993" w:rsidP="00AF389A">
            <w:pPr>
              <w:widowControl/>
              <w:autoSpaceDE/>
              <w:rPr>
                <w:rFonts w:cs="Arial"/>
                <w:sz w:val="24"/>
                <w:szCs w:val="24"/>
              </w:rPr>
            </w:pPr>
            <w:r>
              <w:rPr>
                <w:rFonts w:cs="Arial"/>
                <w:sz w:val="24"/>
                <w:szCs w:val="24"/>
              </w:rPr>
              <w:t>8</w:t>
            </w:r>
          </w:p>
        </w:tc>
        <w:tc>
          <w:tcPr>
            <w:tcW w:w="7350" w:type="dxa"/>
            <w:tcBorders>
              <w:top w:val="single" w:sz="4" w:space="0" w:color="auto"/>
              <w:left w:val="single" w:sz="4" w:space="0" w:color="auto"/>
              <w:bottom w:val="single" w:sz="4" w:space="0" w:color="auto"/>
              <w:right w:val="single" w:sz="4" w:space="0" w:color="auto"/>
            </w:tcBorders>
            <w:hideMark/>
          </w:tcPr>
          <w:p w14:paraId="0C25B19E" w14:textId="33DC1D46" w:rsidR="005B1993" w:rsidRDefault="005B1993" w:rsidP="00AF389A">
            <w:pPr>
              <w:widowControl/>
              <w:autoSpaceDE/>
              <w:rPr>
                <w:rFonts w:cs="Arial"/>
                <w:b/>
                <w:bCs/>
                <w:sz w:val="24"/>
                <w:szCs w:val="24"/>
              </w:rPr>
            </w:pPr>
            <w:r>
              <w:rPr>
                <w:rFonts w:cs="Arial"/>
                <w:sz w:val="24"/>
                <w:szCs w:val="24"/>
              </w:rPr>
              <w:t xml:space="preserve">The provider swiftly supports the learner and flexibly addresses barriers to work </w:t>
            </w:r>
          </w:p>
        </w:tc>
        <w:tc>
          <w:tcPr>
            <w:tcW w:w="400" w:type="dxa"/>
            <w:tcBorders>
              <w:top w:val="single" w:sz="4" w:space="0" w:color="auto"/>
              <w:left w:val="single" w:sz="4" w:space="0" w:color="auto"/>
              <w:bottom w:val="single" w:sz="4" w:space="0" w:color="auto"/>
              <w:right w:val="single" w:sz="4" w:space="0" w:color="auto"/>
            </w:tcBorders>
          </w:tcPr>
          <w:p w14:paraId="1D1BA09D" w14:textId="77777777" w:rsidR="005B1993" w:rsidRDefault="005B1993" w:rsidP="00AF389A">
            <w:pPr>
              <w:widowControl/>
              <w:autoSpaceDE/>
              <w:spacing w:after="160" w:line="256" w:lineRule="auto"/>
              <w:rPr>
                <w:rFonts w:cs="Arial"/>
                <w:b/>
                <w:bCs/>
                <w:sz w:val="24"/>
                <w:szCs w:val="24"/>
              </w:rPr>
            </w:pPr>
          </w:p>
        </w:tc>
        <w:tc>
          <w:tcPr>
            <w:tcW w:w="390" w:type="dxa"/>
            <w:tcBorders>
              <w:top w:val="single" w:sz="4" w:space="0" w:color="auto"/>
              <w:left w:val="single" w:sz="4" w:space="0" w:color="auto"/>
              <w:bottom w:val="single" w:sz="4" w:space="0" w:color="auto"/>
              <w:right w:val="single" w:sz="4" w:space="0" w:color="auto"/>
            </w:tcBorders>
          </w:tcPr>
          <w:p w14:paraId="47ED72F0" w14:textId="77777777" w:rsidR="005B1993" w:rsidRDefault="005B1993" w:rsidP="00AF389A">
            <w:pPr>
              <w:widowControl/>
              <w:autoSpaceDE/>
              <w:spacing w:after="160" w:line="256" w:lineRule="auto"/>
              <w:rPr>
                <w:rFonts w:cs="Arial"/>
                <w:b/>
                <w:bCs/>
                <w:sz w:val="24"/>
                <w:szCs w:val="24"/>
              </w:rPr>
            </w:pPr>
          </w:p>
        </w:tc>
        <w:tc>
          <w:tcPr>
            <w:tcW w:w="1719" w:type="dxa"/>
            <w:tcBorders>
              <w:top w:val="single" w:sz="4" w:space="0" w:color="auto"/>
              <w:left w:val="single" w:sz="4" w:space="0" w:color="auto"/>
              <w:bottom w:val="single" w:sz="4" w:space="0" w:color="auto"/>
              <w:right w:val="single" w:sz="4" w:space="0" w:color="auto"/>
            </w:tcBorders>
          </w:tcPr>
          <w:p w14:paraId="7B5F3B19" w14:textId="77777777" w:rsidR="005B1993" w:rsidRDefault="005B1993" w:rsidP="00AF389A">
            <w:pPr>
              <w:widowControl/>
              <w:autoSpaceDE/>
              <w:spacing w:after="160" w:line="256" w:lineRule="auto"/>
              <w:rPr>
                <w:rFonts w:cs="Arial"/>
                <w:b/>
                <w:bCs/>
                <w:sz w:val="24"/>
                <w:szCs w:val="24"/>
              </w:rPr>
            </w:pPr>
          </w:p>
        </w:tc>
      </w:tr>
    </w:tbl>
    <w:p w14:paraId="1B8F8533" w14:textId="43048320" w:rsidR="00E323BB" w:rsidRDefault="00E323BB" w:rsidP="00E323BB">
      <w:pPr>
        <w:widowControl/>
        <w:autoSpaceDE/>
        <w:rPr>
          <w:rFonts w:cs="Arial"/>
          <w:sz w:val="24"/>
          <w:szCs w:val="24"/>
        </w:rPr>
      </w:pPr>
    </w:p>
    <w:p w14:paraId="4D1EBD7B" w14:textId="2F57E922" w:rsidR="00E323BB" w:rsidRDefault="00E323BB" w:rsidP="00E323BB">
      <w:pPr>
        <w:widowControl/>
        <w:autoSpaceDE/>
        <w:rPr>
          <w:rFonts w:cs="Arial"/>
          <w:sz w:val="24"/>
          <w:szCs w:val="24"/>
        </w:rPr>
      </w:pPr>
    </w:p>
    <w:p w14:paraId="5A9781D6" w14:textId="015CC956" w:rsidR="00E323BB" w:rsidRDefault="00E323BB" w:rsidP="00E323BB">
      <w:pPr>
        <w:widowControl/>
        <w:autoSpaceDE/>
        <w:rPr>
          <w:rFonts w:cs="Arial"/>
          <w:sz w:val="24"/>
          <w:szCs w:val="24"/>
        </w:rPr>
      </w:pPr>
    </w:p>
    <w:p w14:paraId="5FA48C82" w14:textId="46AF2DC5" w:rsidR="00E323BB" w:rsidRDefault="00E323BB" w:rsidP="00E323BB">
      <w:pPr>
        <w:widowControl/>
        <w:autoSpaceDE/>
        <w:rPr>
          <w:rFonts w:cs="Arial"/>
          <w:sz w:val="24"/>
          <w:szCs w:val="24"/>
        </w:rPr>
      </w:pPr>
    </w:p>
    <w:p w14:paraId="497BBC00" w14:textId="2AE8393F" w:rsidR="00E323BB" w:rsidRDefault="00E323BB" w:rsidP="00E323BB">
      <w:pPr>
        <w:widowControl/>
        <w:autoSpaceDE/>
        <w:rPr>
          <w:rFonts w:cs="Arial"/>
          <w:sz w:val="24"/>
          <w:szCs w:val="24"/>
        </w:rPr>
      </w:pPr>
    </w:p>
    <w:p w14:paraId="29E8F949" w14:textId="69B01F5D" w:rsidR="00E323BB" w:rsidRDefault="00E323BB" w:rsidP="00E323BB">
      <w:pPr>
        <w:widowControl/>
        <w:autoSpaceDE/>
        <w:rPr>
          <w:rFonts w:cs="Arial"/>
          <w:sz w:val="24"/>
          <w:szCs w:val="24"/>
        </w:rPr>
      </w:pPr>
    </w:p>
    <w:p w14:paraId="24B01551" w14:textId="122E98CC" w:rsidR="00E323BB" w:rsidRDefault="00E323BB" w:rsidP="00E323BB">
      <w:pPr>
        <w:widowControl/>
        <w:autoSpaceDE/>
        <w:rPr>
          <w:rFonts w:cs="Arial"/>
          <w:sz w:val="24"/>
          <w:szCs w:val="24"/>
        </w:rPr>
      </w:pPr>
    </w:p>
    <w:p w14:paraId="20A891D1" w14:textId="7DEED23E" w:rsidR="00E323BB" w:rsidRDefault="00E323BB" w:rsidP="00E323BB">
      <w:pPr>
        <w:widowControl/>
        <w:autoSpaceDE/>
        <w:rPr>
          <w:rFonts w:cs="Arial"/>
          <w:sz w:val="24"/>
          <w:szCs w:val="24"/>
        </w:rPr>
      </w:pPr>
    </w:p>
    <w:p w14:paraId="4E049420" w14:textId="20B3765B" w:rsidR="00E323BB" w:rsidRDefault="00E323BB" w:rsidP="00E323BB">
      <w:pPr>
        <w:widowControl/>
        <w:autoSpaceDE/>
        <w:rPr>
          <w:rFonts w:cs="Arial"/>
          <w:sz w:val="24"/>
          <w:szCs w:val="24"/>
        </w:rPr>
      </w:pPr>
    </w:p>
    <w:p w14:paraId="1FD035A9" w14:textId="11A75B81" w:rsidR="00E323BB" w:rsidRDefault="00E323BB" w:rsidP="00E323BB">
      <w:pPr>
        <w:widowControl/>
        <w:autoSpaceDE/>
        <w:rPr>
          <w:rFonts w:cs="Arial"/>
          <w:sz w:val="24"/>
          <w:szCs w:val="24"/>
        </w:rPr>
      </w:pPr>
    </w:p>
    <w:p w14:paraId="5C6E25CC" w14:textId="08ACFD52" w:rsidR="00E323BB" w:rsidRDefault="00E323BB" w:rsidP="00E323BB">
      <w:pPr>
        <w:widowControl/>
        <w:autoSpaceDE/>
        <w:rPr>
          <w:rFonts w:cs="Arial"/>
          <w:sz w:val="24"/>
          <w:szCs w:val="24"/>
        </w:rPr>
      </w:pPr>
    </w:p>
    <w:p w14:paraId="6F7EF014" w14:textId="73CD1F6E" w:rsidR="00E323BB" w:rsidRDefault="00E323BB" w:rsidP="00E323BB">
      <w:pPr>
        <w:widowControl/>
        <w:autoSpaceDE/>
        <w:rPr>
          <w:rFonts w:cs="Arial"/>
          <w:sz w:val="24"/>
          <w:szCs w:val="24"/>
        </w:rPr>
      </w:pPr>
    </w:p>
    <w:p w14:paraId="1F3BBC05" w14:textId="51A8C56F" w:rsidR="00E323BB" w:rsidRDefault="00E323BB" w:rsidP="00E323BB">
      <w:pPr>
        <w:widowControl/>
        <w:autoSpaceDE/>
        <w:rPr>
          <w:rFonts w:cs="Arial"/>
          <w:sz w:val="24"/>
          <w:szCs w:val="24"/>
        </w:rPr>
      </w:pPr>
    </w:p>
    <w:p w14:paraId="52AB2750" w14:textId="0B1008CC" w:rsidR="00E323BB" w:rsidRDefault="00E323BB" w:rsidP="00E323BB">
      <w:pPr>
        <w:widowControl/>
        <w:autoSpaceDE/>
        <w:rPr>
          <w:rFonts w:cs="Arial"/>
          <w:sz w:val="24"/>
          <w:szCs w:val="24"/>
        </w:rPr>
      </w:pPr>
    </w:p>
    <w:p w14:paraId="012E40B2" w14:textId="5DF41A98" w:rsidR="00E323BB" w:rsidRDefault="00E323BB" w:rsidP="00E323BB">
      <w:pPr>
        <w:widowControl/>
        <w:autoSpaceDE/>
        <w:rPr>
          <w:rFonts w:cs="Arial"/>
          <w:sz w:val="24"/>
          <w:szCs w:val="24"/>
        </w:rPr>
      </w:pPr>
    </w:p>
    <w:p w14:paraId="78AD1531" w14:textId="2312E466" w:rsidR="00AE1CEA" w:rsidRDefault="00AE1CEA" w:rsidP="00E323BB">
      <w:pPr>
        <w:widowControl/>
        <w:autoSpaceDE/>
        <w:rPr>
          <w:rFonts w:cs="Arial"/>
          <w:sz w:val="24"/>
          <w:szCs w:val="24"/>
        </w:rPr>
      </w:pPr>
    </w:p>
    <w:p w14:paraId="26D0F09A" w14:textId="38AB0BBA" w:rsidR="00AE1CEA" w:rsidRDefault="00AE1CEA" w:rsidP="00E323BB">
      <w:pPr>
        <w:widowControl/>
        <w:autoSpaceDE/>
        <w:rPr>
          <w:rFonts w:cs="Arial"/>
          <w:sz w:val="24"/>
          <w:szCs w:val="24"/>
        </w:rPr>
      </w:pPr>
    </w:p>
    <w:p w14:paraId="14EDB8DD" w14:textId="7ED9A509" w:rsidR="00AE1CEA" w:rsidRDefault="00AE1CEA" w:rsidP="00E323BB">
      <w:pPr>
        <w:widowControl/>
        <w:autoSpaceDE/>
        <w:rPr>
          <w:rFonts w:cs="Arial"/>
          <w:sz w:val="24"/>
          <w:szCs w:val="24"/>
        </w:rPr>
      </w:pPr>
    </w:p>
    <w:p w14:paraId="7E9D57A8" w14:textId="7538BEF1" w:rsidR="00AE1CEA" w:rsidRDefault="00AE1CEA" w:rsidP="00E323BB">
      <w:pPr>
        <w:widowControl/>
        <w:autoSpaceDE/>
        <w:rPr>
          <w:rFonts w:cs="Arial"/>
          <w:sz w:val="24"/>
          <w:szCs w:val="24"/>
        </w:rPr>
      </w:pPr>
    </w:p>
    <w:p w14:paraId="1D020795" w14:textId="71E9A57C" w:rsidR="00AE1CEA" w:rsidRDefault="00AE1CEA" w:rsidP="00E323BB">
      <w:pPr>
        <w:widowControl/>
        <w:autoSpaceDE/>
        <w:rPr>
          <w:rFonts w:cs="Arial"/>
          <w:sz w:val="24"/>
          <w:szCs w:val="24"/>
        </w:rPr>
      </w:pPr>
    </w:p>
    <w:p w14:paraId="2B7E7564" w14:textId="2D6A542C" w:rsidR="00AE1CEA" w:rsidRDefault="00AE1CEA" w:rsidP="00E323BB">
      <w:pPr>
        <w:widowControl/>
        <w:autoSpaceDE/>
        <w:rPr>
          <w:rFonts w:cs="Arial"/>
          <w:sz w:val="24"/>
          <w:szCs w:val="24"/>
        </w:rPr>
      </w:pPr>
    </w:p>
    <w:p w14:paraId="632BE377" w14:textId="25C23103" w:rsidR="00AE1CEA" w:rsidRDefault="00AE1CEA" w:rsidP="00E323BB">
      <w:pPr>
        <w:widowControl/>
        <w:autoSpaceDE/>
        <w:rPr>
          <w:rFonts w:cs="Arial"/>
          <w:sz w:val="24"/>
          <w:szCs w:val="24"/>
        </w:rPr>
      </w:pPr>
    </w:p>
    <w:p w14:paraId="25DEFF55" w14:textId="76F61F0A" w:rsidR="00AE1CEA" w:rsidRDefault="00AE1CEA" w:rsidP="00E323BB">
      <w:pPr>
        <w:widowControl/>
        <w:autoSpaceDE/>
        <w:rPr>
          <w:rFonts w:cs="Arial"/>
          <w:sz w:val="24"/>
          <w:szCs w:val="24"/>
        </w:rPr>
      </w:pPr>
    </w:p>
    <w:p w14:paraId="5B11C78E" w14:textId="5421756A" w:rsidR="00AE1CEA" w:rsidRDefault="00AE1CEA" w:rsidP="00E323BB">
      <w:pPr>
        <w:widowControl/>
        <w:autoSpaceDE/>
        <w:rPr>
          <w:rFonts w:cs="Arial"/>
          <w:sz w:val="24"/>
          <w:szCs w:val="24"/>
        </w:rPr>
      </w:pPr>
    </w:p>
    <w:p w14:paraId="22A253C1" w14:textId="77777777" w:rsidR="00AE1CEA" w:rsidRDefault="00AE1CEA" w:rsidP="00E323BB">
      <w:pPr>
        <w:widowControl/>
        <w:autoSpaceDE/>
        <w:rPr>
          <w:rFonts w:cs="Arial"/>
          <w:sz w:val="24"/>
          <w:szCs w:val="24"/>
        </w:rPr>
      </w:pPr>
    </w:p>
    <w:p w14:paraId="23CB8FC5" w14:textId="53573EB3" w:rsidR="00E323BB" w:rsidRDefault="00E323BB" w:rsidP="00E323BB">
      <w:pPr>
        <w:widowControl/>
        <w:autoSpaceDE/>
        <w:rPr>
          <w:rFonts w:cs="Arial"/>
          <w:sz w:val="24"/>
          <w:szCs w:val="24"/>
        </w:rPr>
      </w:pPr>
    </w:p>
    <w:tbl>
      <w:tblPr>
        <w:tblStyle w:val="TableGrid"/>
        <w:tblW w:w="0" w:type="auto"/>
        <w:tblLook w:val="04A0" w:firstRow="1" w:lastRow="0" w:firstColumn="1" w:lastColumn="0" w:noHBand="0" w:noVBand="1"/>
      </w:tblPr>
      <w:tblGrid>
        <w:gridCol w:w="7669"/>
        <w:gridCol w:w="377"/>
        <w:gridCol w:w="424"/>
        <w:gridCol w:w="1724"/>
      </w:tblGrid>
      <w:tr w:rsidR="007F497F" w:rsidRPr="007F497F" w14:paraId="55F48DD9" w14:textId="77777777" w:rsidTr="008A1044">
        <w:tc>
          <w:tcPr>
            <w:tcW w:w="7792" w:type="dxa"/>
            <w:shd w:val="clear" w:color="auto" w:fill="BE0064" w:themeFill="accent5"/>
          </w:tcPr>
          <w:p w14:paraId="40BF3F09" w14:textId="5D6AE5E9" w:rsidR="007F497F" w:rsidRPr="007F497F" w:rsidRDefault="007F497F" w:rsidP="008A1044">
            <w:pPr>
              <w:pStyle w:val="NoSpacing"/>
              <w:rPr>
                <w:b/>
                <w:bCs/>
                <w:color w:val="FFFFFF" w:themeColor="background1"/>
                <w:sz w:val="28"/>
                <w:szCs w:val="28"/>
              </w:rPr>
            </w:pPr>
            <w:r w:rsidRPr="007F497F">
              <w:rPr>
                <w:b/>
                <w:bCs/>
                <w:color w:val="FFFFFF" w:themeColor="background1"/>
                <w:sz w:val="28"/>
                <w:szCs w:val="28"/>
              </w:rPr>
              <w:lastRenderedPageBreak/>
              <w:t xml:space="preserve">Checklist </w:t>
            </w:r>
            <w:r w:rsidR="00AE1CEA">
              <w:rPr>
                <w:b/>
                <w:bCs/>
                <w:color w:val="FFFFFF" w:themeColor="background1"/>
                <w:sz w:val="28"/>
                <w:szCs w:val="28"/>
              </w:rPr>
              <w:t>6</w:t>
            </w:r>
            <w:r w:rsidRPr="007F497F">
              <w:rPr>
                <w:b/>
                <w:bCs/>
                <w:color w:val="FFFFFF" w:themeColor="background1"/>
                <w:sz w:val="28"/>
                <w:szCs w:val="28"/>
              </w:rPr>
              <w:t xml:space="preserve"> </w:t>
            </w:r>
            <w:r w:rsidR="00AE1CEA">
              <w:rPr>
                <w:b/>
                <w:bCs/>
                <w:color w:val="FFFFFF" w:themeColor="background1"/>
                <w:sz w:val="28"/>
                <w:szCs w:val="28"/>
              </w:rPr>
              <w:t>Learner Progress</w:t>
            </w:r>
          </w:p>
          <w:p w14:paraId="03E21450" w14:textId="77777777" w:rsidR="007F497F" w:rsidRPr="007F497F" w:rsidRDefault="007F497F" w:rsidP="008A1044">
            <w:pPr>
              <w:pStyle w:val="NoSpacing"/>
              <w:rPr>
                <w:b/>
                <w:bCs/>
                <w:color w:val="FFFFFF" w:themeColor="background1"/>
              </w:rPr>
            </w:pPr>
          </w:p>
          <w:p w14:paraId="133204F3" w14:textId="2FA1540C" w:rsidR="007F497F" w:rsidRPr="007F497F" w:rsidRDefault="007F497F" w:rsidP="008A1044">
            <w:pPr>
              <w:pStyle w:val="NoSpacing"/>
              <w:rPr>
                <w:b/>
                <w:bCs/>
                <w:color w:val="FFFFFF" w:themeColor="background1"/>
              </w:rPr>
            </w:pPr>
            <w:r w:rsidRPr="007F497F">
              <w:rPr>
                <w:b/>
                <w:bCs/>
                <w:color w:val="FFFFFF" w:themeColor="background1"/>
              </w:rPr>
              <w:t xml:space="preserve">Learners </w:t>
            </w:r>
            <w:r w:rsidR="00AE1CEA">
              <w:rPr>
                <w:b/>
                <w:bCs/>
                <w:color w:val="FFFFFF" w:themeColor="background1"/>
              </w:rPr>
              <w:t xml:space="preserve">are on track and are making good progress into high-quality </w:t>
            </w:r>
            <w:r w:rsidRPr="007F497F">
              <w:rPr>
                <w:b/>
                <w:bCs/>
                <w:color w:val="FFFFFF" w:themeColor="background1"/>
              </w:rPr>
              <w:t xml:space="preserve">sustainable employment </w:t>
            </w:r>
          </w:p>
        </w:tc>
        <w:tc>
          <w:tcPr>
            <w:tcW w:w="283" w:type="dxa"/>
            <w:shd w:val="clear" w:color="auto" w:fill="BE0064" w:themeFill="accent5"/>
          </w:tcPr>
          <w:p w14:paraId="00F4A77D" w14:textId="77777777" w:rsidR="007F497F" w:rsidRDefault="007F497F" w:rsidP="008A1044">
            <w:pPr>
              <w:pStyle w:val="NoSpacing"/>
              <w:rPr>
                <w:b/>
                <w:bCs/>
                <w:color w:val="FFFFFF" w:themeColor="background1"/>
                <w:sz w:val="24"/>
                <w:szCs w:val="24"/>
              </w:rPr>
            </w:pPr>
          </w:p>
          <w:p w14:paraId="44CA0548" w14:textId="77777777" w:rsidR="007F497F" w:rsidRDefault="007F497F" w:rsidP="008A1044">
            <w:pPr>
              <w:pStyle w:val="NoSpacing"/>
              <w:rPr>
                <w:b/>
                <w:bCs/>
                <w:color w:val="FFFFFF" w:themeColor="background1"/>
                <w:sz w:val="24"/>
                <w:szCs w:val="24"/>
              </w:rPr>
            </w:pPr>
          </w:p>
          <w:p w14:paraId="15396EB5" w14:textId="77777777" w:rsidR="007F497F" w:rsidRPr="007F497F" w:rsidRDefault="007F497F" w:rsidP="008A1044">
            <w:pPr>
              <w:pStyle w:val="NoSpacing"/>
              <w:rPr>
                <w:b/>
                <w:bCs/>
                <w:color w:val="FFFFFF" w:themeColor="background1"/>
                <w:sz w:val="24"/>
                <w:szCs w:val="24"/>
              </w:rPr>
            </w:pPr>
            <w:r w:rsidRPr="007F497F">
              <w:rPr>
                <w:b/>
                <w:bCs/>
                <w:color w:val="FFFFFF" w:themeColor="background1"/>
                <w:sz w:val="24"/>
                <w:szCs w:val="24"/>
              </w:rPr>
              <w:t>Y</w:t>
            </w:r>
          </w:p>
        </w:tc>
        <w:tc>
          <w:tcPr>
            <w:tcW w:w="425" w:type="dxa"/>
            <w:shd w:val="clear" w:color="auto" w:fill="BE0064" w:themeFill="accent5"/>
          </w:tcPr>
          <w:p w14:paraId="5758C2A3" w14:textId="77777777" w:rsidR="007F497F" w:rsidRDefault="007F497F" w:rsidP="008A1044">
            <w:pPr>
              <w:pStyle w:val="NoSpacing"/>
              <w:rPr>
                <w:b/>
                <w:bCs/>
                <w:color w:val="FFFFFF" w:themeColor="background1"/>
                <w:sz w:val="24"/>
                <w:szCs w:val="24"/>
              </w:rPr>
            </w:pPr>
          </w:p>
          <w:p w14:paraId="032FB97D" w14:textId="77777777" w:rsidR="007F497F" w:rsidRDefault="007F497F" w:rsidP="008A1044">
            <w:pPr>
              <w:pStyle w:val="NoSpacing"/>
              <w:rPr>
                <w:b/>
                <w:bCs/>
                <w:color w:val="FFFFFF" w:themeColor="background1"/>
                <w:sz w:val="24"/>
                <w:szCs w:val="24"/>
              </w:rPr>
            </w:pPr>
          </w:p>
          <w:p w14:paraId="58EBB4D2" w14:textId="77777777" w:rsidR="007F497F" w:rsidRPr="007F497F" w:rsidRDefault="007F497F" w:rsidP="008A1044">
            <w:pPr>
              <w:pStyle w:val="NoSpacing"/>
              <w:rPr>
                <w:b/>
                <w:bCs/>
                <w:color w:val="FFFFFF" w:themeColor="background1"/>
                <w:sz w:val="24"/>
                <w:szCs w:val="24"/>
              </w:rPr>
            </w:pPr>
            <w:r w:rsidRPr="007F497F">
              <w:rPr>
                <w:b/>
                <w:bCs/>
                <w:color w:val="FFFFFF" w:themeColor="background1"/>
                <w:sz w:val="24"/>
                <w:szCs w:val="24"/>
              </w:rPr>
              <w:t>N</w:t>
            </w:r>
          </w:p>
        </w:tc>
        <w:tc>
          <w:tcPr>
            <w:tcW w:w="1694" w:type="dxa"/>
            <w:shd w:val="clear" w:color="auto" w:fill="BE0064" w:themeFill="accent5"/>
          </w:tcPr>
          <w:p w14:paraId="799CEC52" w14:textId="59C2A2F7" w:rsidR="00933B45" w:rsidRDefault="00933B45" w:rsidP="00933B45">
            <w:pPr>
              <w:pStyle w:val="NoSpacing"/>
              <w:rPr>
                <w:b/>
                <w:bCs/>
                <w:color w:val="FFFFFF" w:themeColor="background1"/>
                <w:sz w:val="24"/>
                <w:szCs w:val="24"/>
              </w:rPr>
            </w:pPr>
            <w:r>
              <w:rPr>
                <w:b/>
                <w:bCs/>
                <w:color w:val="FFFFFF" w:themeColor="background1"/>
                <w:sz w:val="24"/>
                <w:szCs w:val="24"/>
              </w:rPr>
              <w:t xml:space="preserve">note </w:t>
            </w:r>
          </w:p>
          <w:p w14:paraId="4FBB0D28" w14:textId="1422F882" w:rsidR="007F497F" w:rsidRPr="007F497F" w:rsidRDefault="00933B45" w:rsidP="00933B45">
            <w:pPr>
              <w:pStyle w:val="NoSpacing"/>
              <w:rPr>
                <w:b/>
                <w:bCs/>
                <w:color w:val="FFFFFF" w:themeColor="background1"/>
                <w:sz w:val="24"/>
                <w:szCs w:val="24"/>
              </w:rPr>
            </w:pPr>
            <w:r>
              <w:rPr>
                <w:b/>
                <w:bCs/>
                <w:color w:val="FFFFFF" w:themeColor="background1"/>
                <w:sz w:val="24"/>
                <w:szCs w:val="24"/>
              </w:rPr>
              <w:t>strengths or improvement</w:t>
            </w:r>
          </w:p>
        </w:tc>
      </w:tr>
    </w:tbl>
    <w:p w14:paraId="357BE15A" w14:textId="77777777" w:rsidR="00E323BB" w:rsidRDefault="00E323BB" w:rsidP="00E323BB">
      <w:pPr>
        <w:widowControl/>
        <w:autoSpaceDE/>
        <w:rPr>
          <w:rFonts w:cs="Arial"/>
          <w:sz w:val="24"/>
          <w:szCs w:val="24"/>
        </w:rPr>
      </w:pPr>
    </w:p>
    <w:tbl>
      <w:tblPr>
        <w:tblStyle w:val="TableGrid"/>
        <w:tblW w:w="10209" w:type="dxa"/>
        <w:tblInd w:w="-10" w:type="dxa"/>
        <w:tblLook w:val="04A0" w:firstRow="1" w:lastRow="0" w:firstColumn="1" w:lastColumn="0" w:noHBand="0" w:noVBand="1"/>
      </w:tblPr>
      <w:tblGrid>
        <w:gridCol w:w="484"/>
        <w:gridCol w:w="7190"/>
        <w:gridCol w:w="400"/>
        <w:gridCol w:w="406"/>
        <w:gridCol w:w="1729"/>
      </w:tblGrid>
      <w:tr w:rsidR="005B1993" w14:paraId="31785495" w14:textId="77777777" w:rsidTr="00AE1CEA">
        <w:trPr>
          <w:trHeight w:val="433"/>
        </w:trPr>
        <w:tc>
          <w:tcPr>
            <w:tcW w:w="484" w:type="dxa"/>
            <w:tcBorders>
              <w:top w:val="single" w:sz="4" w:space="0" w:color="auto"/>
              <w:left w:val="single" w:sz="4" w:space="0" w:color="auto"/>
              <w:bottom w:val="single" w:sz="4" w:space="0" w:color="auto"/>
              <w:right w:val="single" w:sz="4" w:space="0" w:color="auto"/>
            </w:tcBorders>
          </w:tcPr>
          <w:p w14:paraId="259CDB8E" w14:textId="59A40A27" w:rsidR="005B1993" w:rsidRDefault="005B1993">
            <w:pPr>
              <w:pStyle w:val="NoSpacing"/>
              <w:rPr>
                <w:rStyle w:val="normaltextrun"/>
                <w:rFonts w:cs="Arial"/>
                <w:position w:val="-1"/>
                <w:sz w:val="24"/>
                <w:szCs w:val="24"/>
              </w:rPr>
            </w:pPr>
            <w:r>
              <w:rPr>
                <w:rStyle w:val="normaltextrun"/>
                <w:rFonts w:cs="Arial"/>
                <w:position w:val="-1"/>
                <w:sz w:val="24"/>
                <w:szCs w:val="24"/>
              </w:rPr>
              <w:t>1</w:t>
            </w:r>
          </w:p>
        </w:tc>
        <w:tc>
          <w:tcPr>
            <w:tcW w:w="7190" w:type="dxa"/>
            <w:tcBorders>
              <w:top w:val="single" w:sz="4" w:space="0" w:color="auto"/>
              <w:left w:val="single" w:sz="4" w:space="0" w:color="auto"/>
              <w:bottom w:val="single" w:sz="4" w:space="0" w:color="auto"/>
              <w:right w:val="single" w:sz="4" w:space="0" w:color="auto"/>
            </w:tcBorders>
            <w:hideMark/>
          </w:tcPr>
          <w:p w14:paraId="199FA2D6" w14:textId="226C08DD" w:rsidR="005B1993" w:rsidRDefault="005B1993">
            <w:pPr>
              <w:pStyle w:val="NoSpacing"/>
              <w:rPr>
                <w:rFonts w:cs="Arial"/>
                <w:sz w:val="24"/>
                <w:szCs w:val="24"/>
              </w:rPr>
            </w:pPr>
            <w:r>
              <w:rPr>
                <w:rStyle w:val="normaltextrun"/>
                <w:rFonts w:cs="Arial"/>
                <w:position w:val="-1"/>
                <w:sz w:val="24"/>
                <w:szCs w:val="24"/>
              </w:rPr>
              <w:t xml:space="preserve">Learners are inspired and are enthusiastic to secure high-quality sustainable employment and are developing employability and other associated skills </w:t>
            </w:r>
            <w:r>
              <w:rPr>
                <w:rFonts w:cs="Arial"/>
                <w:sz w:val="24"/>
                <w:szCs w:val="24"/>
              </w:rPr>
              <w:t xml:space="preserve">valued by employers </w:t>
            </w:r>
          </w:p>
        </w:tc>
        <w:tc>
          <w:tcPr>
            <w:tcW w:w="400" w:type="dxa"/>
            <w:tcBorders>
              <w:top w:val="single" w:sz="4" w:space="0" w:color="auto"/>
              <w:left w:val="single" w:sz="4" w:space="0" w:color="auto"/>
              <w:bottom w:val="single" w:sz="4" w:space="0" w:color="auto"/>
              <w:right w:val="single" w:sz="4" w:space="0" w:color="auto"/>
            </w:tcBorders>
          </w:tcPr>
          <w:p w14:paraId="1C36981A" w14:textId="77777777" w:rsidR="005B1993" w:rsidRDefault="005B1993">
            <w:pPr>
              <w:widowControl/>
              <w:autoSpaceDE/>
              <w:spacing w:after="160" w:line="256" w:lineRule="auto"/>
              <w:rPr>
                <w:rFonts w:cs="Arial"/>
                <w:b/>
                <w:bCs/>
                <w:sz w:val="24"/>
                <w:szCs w:val="24"/>
              </w:rPr>
            </w:pPr>
          </w:p>
        </w:tc>
        <w:tc>
          <w:tcPr>
            <w:tcW w:w="406" w:type="dxa"/>
            <w:tcBorders>
              <w:top w:val="single" w:sz="4" w:space="0" w:color="auto"/>
              <w:left w:val="single" w:sz="4" w:space="0" w:color="auto"/>
              <w:bottom w:val="single" w:sz="4" w:space="0" w:color="auto"/>
              <w:right w:val="single" w:sz="4" w:space="0" w:color="auto"/>
            </w:tcBorders>
          </w:tcPr>
          <w:p w14:paraId="7575E54C" w14:textId="77777777" w:rsidR="005B1993" w:rsidRDefault="005B1993">
            <w:pPr>
              <w:widowControl/>
              <w:autoSpaceDE/>
              <w:spacing w:after="160" w:line="256" w:lineRule="auto"/>
              <w:rPr>
                <w:rFonts w:cs="Arial"/>
                <w:b/>
                <w:bCs/>
                <w:sz w:val="24"/>
                <w:szCs w:val="24"/>
              </w:rPr>
            </w:pPr>
          </w:p>
        </w:tc>
        <w:tc>
          <w:tcPr>
            <w:tcW w:w="1729" w:type="dxa"/>
            <w:tcBorders>
              <w:top w:val="single" w:sz="4" w:space="0" w:color="auto"/>
              <w:left w:val="single" w:sz="4" w:space="0" w:color="auto"/>
              <w:bottom w:val="single" w:sz="4" w:space="0" w:color="auto"/>
              <w:right w:val="single" w:sz="4" w:space="0" w:color="auto"/>
            </w:tcBorders>
          </w:tcPr>
          <w:p w14:paraId="46EA9C3B" w14:textId="77777777" w:rsidR="005B1993" w:rsidRDefault="005B1993">
            <w:pPr>
              <w:widowControl/>
              <w:autoSpaceDE/>
              <w:spacing w:after="160" w:line="256" w:lineRule="auto"/>
              <w:rPr>
                <w:rFonts w:cs="Arial"/>
                <w:b/>
                <w:bCs/>
                <w:sz w:val="24"/>
                <w:szCs w:val="24"/>
              </w:rPr>
            </w:pPr>
          </w:p>
        </w:tc>
      </w:tr>
      <w:tr w:rsidR="005B1993" w14:paraId="59CDCF8E" w14:textId="77777777" w:rsidTr="00AE1CEA">
        <w:trPr>
          <w:trHeight w:val="433"/>
        </w:trPr>
        <w:tc>
          <w:tcPr>
            <w:tcW w:w="484" w:type="dxa"/>
            <w:tcBorders>
              <w:top w:val="single" w:sz="4" w:space="0" w:color="auto"/>
              <w:left w:val="single" w:sz="4" w:space="0" w:color="auto"/>
              <w:bottom w:val="single" w:sz="4" w:space="0" w:color="auto"/>
              <w:right w:val="single" w:sz="4" w:space="0" w:color="auto"/>
            </w:tcBorders>
          </w:tcPr>
          <w:p w14:paraId="4090EAAB" w14:textId="052653A3" w:rsidR="005B1993" w:rsidRDefault="005B1993">
            <w:pPr>
              <w:pStyle w:val="NoSpacing"/>
              <w:rPr>
                <w:rStyle w:val="normaltextrun"/>
                <w:position w:val="-1"/>
                <w:sz w:val="24"/>
                <w:szCs w:val="24"/>
              </w:rPr>
            </w:pPr>
            <w:r>
              <w:rPr>
                <w:rStyle w:val="normaltextrun"/>
                <w:position w:val="-1"/>
                <w:sz w:val="24"/>
                <w:szCs w:val="24"/>
              </w:rPr>
              <w:t>2</w:t>
            </w:r>
          </w:p>
        </w:tc>
        <w:tc>
          <w:tcPr>
            <w:tcW w:w="7190" w:type="dxa"/>
            <w:tcBorders>
              <w:top w:val="single" w:sz="4" w:space="0" w:color="auto"/>
              <w:left w:val="single" w:sz="4" w:space="0" w:color="auto"/>
              <w:bottom w:val="single" w:sz="4" w:space="0" w:color="auto"/>
              <w:right w:val="single" w:sz="4" w:space="0" w:color="auto"/>
            </w:tcBorders>
            <w:hideMark/>
          </w:tcPr>
          <w:p w14:paraId="7051A71A" w14:textId="0D9FA530" w:rsidR="005B1993" w:rsidRDefault="005B1993">
            <w:pPr>
              <w:pStyle w:val="NoSpacing"/>
              <w:rPr>
                <w:rFonts w:cs="Arial"/>
                <w:sz w:val="24"/>
                <w:szCs w:val="24"/>
              </w:rPr>
            </w:pPr>
            <w:r>
              <w:rPr>
                <w:rStyle w:val="normaltextrun"/>
                <w:position w:val="-1"/>
                <w:sz w:val="24"/>
                <w:szCs w:val="24"/>
              </w:rPr>
              <w:t xml:space="preserve">Learners progress well through supported employment pathways to develop skills for work </w:t>
            </w:r>
          </w:p>
        </w:tc>
        <w:tc>
          <w:tcPr>
            <w:tcW w:w="400" w:type="dxa"/>
            <w:tcBorders>
              <w:top w:val="single" w:sz="4" w:space="0" w:color="auto"/>
              <w:left w:val="single" w:sz="4" w:space="0" w:color="auto"/>
              <w:bottom w:val="single" w:sz="4" w:space="0" w:color="auto"/>
              <w:right w:val="single" w:sz="4" w:space="0" w:color="auto"/>
            </w:tcBorders>
          </w:tcPr>
          <w:p w14:paraId="07847B86" w14:textId="77777777" w:rsidR="005B1993" w:rsidRDefault="005B1993">
            <w:pPr>
              <w:widowControl/>
              <w:autoSpaceDE/>
              <w:spacing w:after="160" w:line="256" w:lineRule="auto"/>
              <w:rPr>
                <w:rFonts w:cs="Arial"/>
                <w:b/>
                <w:bCs/>
                <w:sz w:val="24"/>
                <w:szCs w:val="24"/>
              </w:rPr>
            </w:pPr>
          </w:p>
        </w:tc>
        <w:tc>
          <w:tcPr>
            <w:tcW w:w="406" w:type="dxa"/>
            <w:tcBorders>
              <w:top w:val="single" w:sz="4" w:space="0" w:color="auto"/>
              <w:left w:val="single" w:sz="4" w:space="0" w:color="auto"/>
              <w:bottom w:val="single" w:sz="4" w:space="0" w:color="auto"/>
              <w:right w:val="single" w:sz="4" w:space="0" w:color="auto"/>
            </w:tcBorders>
          </w:tcPr>
          <w:p w14:paraId="00836687" w14:textId="77777777" w:rsidR="005B1993" w:rsidRDefault="005B1993">
            <w:pPr>
              <w:widowControl/>
              <w:autoSpaceDE/>
              <w:spacing w:after="160" w:line="256" w:lineRule="auto"/>
              <w:rPr>
                <w:rFonts w:cs="Arial"/>
                <w:b/>
                <w:bCs/>
                <w:sz w:val="24"/>
                <w:szCs w:val="24"/>
              </w:rPr>
            </w:pPr>
          </w:p>
        </w:tc>
        <w:tc>
          <w:tcPr>
            <w:tcW w:w="1729" w:type="dxa"/>
            <w:tcBorders>
              <w:top w:val="single" w:sz="4" w:space="0" w:color="auto"/>
              <w:left w:val="single" w:sz="4" w:space="0" w:color="auto"/>
              <w:bottom w:val="single" w:sz="4" w:space="0" w:color="auto"/>
              <w:right w:val="single" w:sz="4" w:space="0" w:color="auto"/>
            </w:tcBorders>
          </w:tcPr>
          <w:p w14:paraId="4C00E7EA" w14:textId="77777777" w:rsidR="005B1993" w:rsidRDefault="005B1993">
            <w:pPr>
              <w:widowControl/>
              <w:autoSpaceDE/>
              <w:spacing w:after="160" w:line="256" w:lineRule="auto"/>
              <w:rPr>
                <w:rFonts w:cs="Arial"/>
                <w:b/>
                <w:bCs/>
                <w:sz w:val="24"/>
                <w:szCs w:val="24"/>
              </w:rPr>
            </w:pPr>
          </w:p>
        </w:tc>
      </w:tr>
      <w:tr w:rsidR="005B1993" w14:paraId="5109EE16" w14:textId="77777777" w:rsidTr="00AE1CEA">
        <w:trPr>
          <w:trHeight w:val="433"/>
        </w:trPr>
        <w:tc>
          <w:tcPr>
            <w:tcW w:w="484" w:type="dxa"/>
            <w:tcBorders>
              <w:top w:val="single" w:sz="4" w:space="0" w:color="auto"/>
              <w:left w:val="single" w:sz="4" w:space="0" w:color="auto"/>
              <w:bottom w:val="single" w:sz="4" w:space="0" w:color="auto"/>
              <w:right w:val="single" w:sz="4" w:space="0" w:color="auto"/>
            </w:tcBorders>
          </w:tcPr>
          <w:p w14:paraId="7340D750" w14:textId="2A63430C" w:rsidR="005B1993" w:rsidRDefault="005B1993">
            <w:pPr>
              <w:pStyle w:val="NoSpacing"/>
              <w:rPr>
                <w:rFonts w:cs="Arial"/>
                <w:sz w:val="24"/>
                <w:szCs w:val="24"/>
              </w:rPr>
            </w:pPr>
            <w:r>
              <w:rPr>
                <w:rFonts w:cs="Arial"/>
                <w:sz w:val="24"/>
                <w:szCs w:val="24"/>
              </w:rPr>
              <w:t>3</w:t>
            </w:r>
          </w:p>
        </w:tc>
        <w:tc>
          <w:tcPr>
            <w:tcW w:w="7190" w:type="dxa"/>
            <w:tcBorders>
              <w:top w:val="single" w:sz="4" w:space="0" w:color="auto"/>
              <w:left w:val="single" w:sz="4" w:space="0" w:color="auto"/>
              <w:bottom w:val="single" w:sz="4" w:space="0" w:color="auto"/>
              <w:right w:val="single" w:sz="4" w:space="0" w:color="auto"/>
            </w:tcBorders>
            <w:hideMark/>
          </w:tcPr>
          <w:p w14:paraId="47A04DD5" w14:textId="12877FDC" w:rsidR="005B1993" w:rsidRDefault="005B1993">
            <w:pPr>
              <w:pStyle w:val="NoSpacing"/>
              <w:rPr>
                <w:rFonts w:cs="Arial"/>
                <w:sz w:val="24"/>
                <w:szCs w:val="24"/>
              </w:rPr>
            </w:pPr>
            <w:r>
              <w:rPr>
                <w:rFonts w:cs="Arial"/>
                <w:sz w:val="24"/>
                <w:szCs w:val="24"/>
              </w:rPr>
              <w:t xml:space="preserve">The learners </w:t>
            </w:r>
            <w:r>
              <w:rPr>
                <w:rStyle w:val="normaltextrun"/>
                <w:rFonts w:cs="Arial"/>
                <w:position w:val="-1"/>
                <w:sz w:val="24"/>
                <w:szCs w:val="24"/>
              </w:rPr>
              <w:t>are well prepared with the employability skills developed a</w:t>
            </w:r>
            <w:r>
              <w:rPr>
                <w:rStyle w:val="normaltextrun"/>
                <w:position w:val="-1"/>
              </w:rPr>
              <w:t xml:space="preserve">nd confidently </w:t>
            </w:r>
            <w:r>
              <w:rPr>
                <w:rStyle w:val="normaltextrun"/>
                <w:rFonts w:cs="Arial"/>
                <w:position w:val="-1"/>
                <w:sz w:val="24"/>
                <w:szCs w:val="24"/>
              </w:rPr>
              <w:t xml:space="preserve">undertake employment placements </w:t>
            </w:r>
          </w:p>
        </w:tc>
        <w:tc>
          <w:tcPr>
            <w:tcW w:w="400" w:type="dxa"/>
            <w:tcBorders>
              <w:top w:val="single" w:sz="4" w:space="0" w:color="auto"/>
              <w:left w:val="single" w:sz="4" w:space="0" w:color="auto"/>
              <w:bottom w:val="single" w:sz="4" w:space="0" w:color="auto"/>
              <w:right w:val="single" w:sz="4" w:space="0" w:color="auto"/>
            </w:tcBorders>
          </w:tcPr>
          <w:p w14:paraId="6BD6B6A6" w14:textId="77777777" w:rsidR="005B1993" w:rsidRDefault="005B1993">
            <w:pPr>
              <w:widowControl/>
              <w:autoSpaceDE/>
              <w:spacing w:after="160" w:line="256" w:lineRule="auto"/>
              <w:rPr>
                <w:rFonts w:cs="Arial"/>
                <w:b/>
                <w:bCs/>
                <w:sz w:val="24"/>
                <w:szCs w:val="24"/>
              </w:rPr>
            </w:pPr>
          </w:p>
        </w:tc>
        <w:tc>
          <w:tcPr>
            <w:tcW w:w="406" w:type="dxa"/>
            <w:tcBorders>
              <w:top w:val="single" w:sz="4" w:space="0" w:color="auto"/>
              <w:left w:val="single" w:sz="4" w:space="0" w:color="auto"/>
              <w:bottom w:val="single" w:sz="4" w:space="0" w:color="auto"/>
              <w:right w:val="single" w:sz="4" w:space="0" w:color="auto"/>
            </w:tcBorders>
          </w:tcPr>
          <w:p w14:paraId="2729E914" w14:textId="77777777" w:rsidR="005B1993" w:rsidRDefault="005B1993">
            <w:pPr>
              <w:widowControl/>
              <w:autoSpaceDE/>
              <w:spacing w:after="160" w:line="256" w:lineRule="auto"/>
              <w:rPr>
                <w:rFonts w:cs="Arial"/>
                <w:b/>
                <w:bCs/>
                <w:sz w:val="24"/>
                <w:szCs w:val="24"/>
              </w:rPr>
            </w:pPr>
          </w:p>
        </w:tc>
        <w:tc>
          <w:tcPr>
            <w:tcW w:w="1729" w:type="dxa"/>
            <w:tcBorders>
              <w:top w:val="single" w:sz="4" w:space="0" w:color="auto"/>
              <w:left w:val="single" w:sz="4" w:space="0" w:color="auto"/>
              <w:bottom w:val="single" w:sz="4" w:space="0" w:color="auto"/>
              <w:right w:val="single" w:sz="4" w:space="0" w:color="auto"/>
            </w:tcBorders>
          </w:tcPr>
          <w:p w14:paraId="0DDF77F7" w14:textId="77777777" w:rsidR="005B1993" w:rsidRDefault="005B1993">
            <w:pPr>
              <w:widowControl/>
              <w:autoSpaceDE/>
              <w:spacing w:after="160" w:line="256" w:lineRule="auto"/>
              <w:rPr>
                <w:rFonts w:cs="Arial"/>
                <w:b/>
                <w:bCs/>
                <w:sz w:val="24"/>
                <w:szCs w:val="24"/>
              </w:rPr>
            </w:pPr>
          </w:p>
        </w:tc>
      </w:tr>
      <w:tr w:rsidR="005B1993" w14:paraId="387DBC38" w14:textId="77777777" w:rsidTr="00AE1CEA">
        <w:trPr>
          <w:trHeight w:val="433"/>
        </w:trPr>
        <w:tc>
          <w:tcPr>
            <w:tcW w:w="484" w:type="dxa"/>
            <w:tcBorders>
              <w:top w:val="single" w:sz="4" w:space="0" w:color="auto"/>
              <w:left w:val="single" w:sz="4" w:space="0" w:color="auto"/>
              <w:bottom w:val="single" w:sz="4" w:space="0" w:color="auto"/>
              <w:right w:val="single" w:sz="4" w:space="0" w:color="auto"/>
            </w:tcBorders>
          </w:tcPr>
          <w:p w14:paraId="6AED2205" w14:textId="3D0FEAFE" w:rsidR="005B1993" w:rsidRDefault="005B1993">
            <w:pPr>
              <w:widowControl/>
              <w:autoSpaceDE/>
              <w:rPr>
                <w:rStyle w:val="normaltextrun"/>
                <w:rFonts w:cs="Arial"/>
                <w:color w:val="000000"/>
                <w:sz w:val="24"/>
                <w:szCs w:val="24"/>
                <w:shd w:val="clear" w:color="auto" w:fill="FFFFFF"/>
              </w:rPr>
            </w:pPr>
            <w:r>
              <w:rPr>
                <w:rStyle w:val="normaltextrun"/>
                <w:rFonts w:cs="Arial"/>
                <w:color w:val="000000"/>
                <w:sz w:val="24"/>
                <w:szCs w:val="24"/>
                <w:shd w:val="clear" w:color="auto" w:fill="FFFFFF"/>
              </w:rPr>
              <w:t>4</w:t>
            </w:r>
          </w:p>
        </w:tc>
        <w:tc>
          <w:tcPr>
            <w:tcW w:w="7190" w:type="dxa"/>
            <w:tcBorders>
              <w:top w:val="single" w:sz="4" w:space="0" w:color="auto"/>
              <w:left w:val="single" w:sz="4" w:space="0" w:color="auto"/>
              <w:bottom w:val="single" w:sz="4" w:space="0" w:color="auto"/>
              <w:right w:val="single" w:sz="4" w:space="0" w:color="auto"/>
            </w:tcBorders>
            <w:hideMark/>
          </w:tcPr>
          <w:p w14:paraId="04FF940B" w14:textId="19910157" w:rsidR="005B1993" w:rsidRDefault="005B1993">
            <w:pPr>
              <w:widowControl/>
              <w:autoSpaceDE/>
              <w:rPr>
                <w:rFonts w:cs="Arial"/>
                <w:sz w:val="24"/>
                <w:szCs w:val="24"/>
              </w:rPr>
            </w:pPr>
            <w:r>
              <w:rPr>
                <w:rStyle w:val="normaltextrun"/>
                <w:rFonts w:cs="Arial"/>
                <w:color w:val="000000"/>
                <w:sz w:val="24"/>
                <w:szCs w:val="24"/>
                <w:shd w:val="clear" w:color="auto" w:fill="FFFFFF"/>
              </w:rPr>
              <w:t xml:space="preserve">The employment placement is matched well, is of high-quality and reviewed to ensure development of skills and progress is being made by the learner </w:t>
            </w:r>
          </w:p>
        </w:tc>
        <w:tc>
          <w:tcPr>
            <w:tcW w:w="400" w:type="dxa"/>
            <w:tcBorders>
              <w:top w:val="single" w:sz="4" w:space="0" w:color="auto"/>
              <w:left w:val="single" w:sz="4" w:space="0" w:color="auto"/>
              <w:bottom w:val="single" w:sz="4" w:space="0" w:color="auto"/>
              <w:right w:val="single" w:sz="4" w:space="0" w:color="auto"/>
            </w:tcBorders>
          </w:tcPr>
          <w:p w14:paraId="5BDF1980" w14:textId="77777777" w:rsidR="005B1993" w:rsidRDefault="005B1993">
            <w:pPr>
              <w:widowControl/>
              <w:autoSpaceDE/>
              <w:spacing w:after="160" w:line="256" w:lineRule="auto"/>
              <w:rPr>
                <w:rFonts w:cs="Arial"/>
                <w:b/>
                <w:bCs/>
                <w:sz w:val="24"/>
                <w:szCs w:val="24"/>
              </w:rPr>
            </w:pPr>
          </w:p>
        </w:tc>
        <w:tc>
          <w:tcPr>
            <w:tcW w:w="406" w:type="dxa"/>
            <w:tcBorders>
              <w:top w:val="single" w:sz="4" w:space="0" w:color="auto"/>
              <w:left w:val="single" w:sz="4" w:space="0" w:color="auto"/>
              <w:bottom w:val="single" w:sz="4" w:space="0" w:color="auto"/>
              <w:right w:val="single" w:sz="4" w:space="0" w:color="auto"/>
            </w:tcBorders>
          </w:tcPr>
          <w:p w14:paraId="18E2237C" w14:textId="77777777" w:rsidR="005B1993" w:rsidRDefault="005B1993">
            <w:pPr>
              <w:widowControl/>
              <w:autoSpaceDE/>
              <w:spacing w:after="160" w:line="256" w:lineRule="auto"/>
              <w:rPr>
                <w:rFonts w:cs="Arial"/>
                <w:b/>
                <w:bCs/>
                <w:sz w:val="24"/>
                <w:szCs w:val="24"/>
              </w:rPr>
            </w:pPr>
          </w:p>
        </w:tc>
        <w:tc>
          <w:tcPr>
            <w:tcW w:w="1729" w:type="dxa"/>
            <w:tcBorders>
              <w:top w:val="single" w:sz="4" w:space="0" w:color="auto"/>
              <w:left w:val="single" w:sz="4" w:space="0" w:color="auto"/>
              <w:bottom w:val="single" w:sz="4" w:space="0" w:color="auto"/>
              <w:right w:val="single" w:sz="4" w:space="0" w:color="auto"/>
            </w:tcBorders>
          </w:tcPr>
          <w:p w14:paraId="367819AC" w14:textId="77777777" w:rsidR="005B1993" w:rsidRDefault="005B1993">
            <w:pPr>
              <w:widowControl/>
              <w:autoSpaceDE/>
              <w:spacing w:after="160" w:line="256" w:lineRule="auto"/>
              <w:rPr>
                <w:rFonts w:cs="Arial"/>
                <w:b/>
                <w:bCs/>
                <w:sz w:val="24"/>
                <w:szCs w:val="24"/>
              </w:rPr>
            </w:pPr>
          </w:p>
        </w:tc>
      </w:tr>
      <w:tr w:rsidR="005B1993" w14:paraId="510FD23C" w14:textId="77777777" w:rsidTr="00AE1CEA">
        <w:trPr>
          <w:trHeight w:val="447"/>
        </w:trPr>
        <w:tc>
          <w:tcPr>
            <w:tcW w:w="484" w:type="dxa"/>
            <w:tcBorders>
              <w:top w:val="single" w:sz="4" w:space="0" w:color="auto"/>
              <w:left w:val="single" w:sz="4" w:space="0" w:color="auto"/>
              <w:bottom w:val="single" w:sz="4" w:space="0" w:color="auto"/>
              <w:right w:val="single" w:sz="4" w:space="0" w:color="auto"/>
            </w:tcBorders>
          </w:tcPr>
          <w:p w14:paraId="5E1260C5" w14:textId="26B6DEA1" w:rsidR="005B1993" w:rsidRDefault="005B1993">
            <w:pPr>
              <w:widowControl/>
              <w:autoSpaceDE/>
              <w:rPr>
                <w:rFonts w:cs="Arial"/>
                <w:sz w:val="24"/>
                <w:szCs w:val="24"/>
              </w:rPr>
            </w:pPr>
            <w:r>
              <w:rPr>
                <w:rFonts w:cs="Arial"/>
                <w:sz w:val="24"/>
                <w:szCs w:val="24"/>
              </w:rPr>
              <w:t>5</w:t>
            </w:r>
          </w:p>
        </w:tc>
        <w:tc>
          <w:tcPr>
            <w:tcW w:w="7190" w:type="dxa"/>
            <w:tcBorders>
              <w:top w:val="single" w:sz="4" w:space="0" w:color="auto"/>
              <w:left w:val="single" w:sz="4" w:space="0" w:color="auto"/>
              <w:bottom w:val="single" w:sz="4" w:space="0" w:color="auto"/>
              <w:right w:val="single" w:sz="4" w:space="0" w:color="auto"/>
            </w:tcBorders>
            <w:hideMark/>
          </w:tcPr>
          <w:p w14:paraId="4AAA76ED" w14:textId="263F1B98" w:rsidR="005B1993" w:rsidRDefault="005B1993">
            <w:pPr>
              <w:widowControl/>
              <w:autoSpaceDE/>
              <w:rPr>
                <w:rFonts w:cs="Arial"/>
                <w:sz w:val="24"/>
                <w:szCs w:val="24"/>
              </w:rPr>
            </w:pPr>
            <w:r>
              <w:rPr>
                <w:rFonts w:cs="Arial"/>
                <w:sz w:val="24"/>
                <w:szCs w:val="24"/>
              </w:rPr>
              <w:t>T</w:t>
            </w:r>
            <w:r>
              <w:rPr>
                <w:rFonts w:cs="Arial"/>
                <w:sz w:val="24"/>
                <w:szCs w:val="24"/>
                <w:shd w:val="clear" w:color="auto" w:fill="FFFFFF"/>
              </w:rPr>
              <w:t>he learner is confident in sharing the adjustments needed in the workplace with the employer</w:t>
            </w:r>
          </w:p>
        </w:tc>
        <w:tc>
          <w:tcPr>
            <w:tcW w:w="400" w:type="dxa"/>
            <w:tcBorders>
              <w:top w:val="single" w:sz="4" w:space="0" w:color="auto"/>
              <w:left w:val="single" w:sz="4" w:space="0" w:color="auto"/>
              <w:bottom w:val="single" w:sz="4" w:space="0" w:color="auto"/>
              <w:right w:val="single" w:sz="4" w:space="0" w:color="auto"/>
            </w:tcBorders>
          </w:tcPr>
          <w:p w14:paraId="08A13FFD" w14:textId="77777777" w:rsidR="005B1993" w:rsidRDefault="005B1993">
            <w:pPr>
              <w:widowControl/>
              <w:autoSpaceDE/>
              <w:spacing w:after="160" w:line="256" w:lineRule="auto"/>
              <w:rPr>
                <w:rFonts w:cs="Arial"/>
                <w:b/>
                <w:bCs/>
                <w:sz w:val="24"/>
                <w:szCs w:val="24"/>
              </w:rPr>
            </w:pPr>
          </w:p>
        </w:tc>
        <w:tc>
          <w:tcPr>
            <w:tcW w:w="406" w:type="dxa"/>
            <w:tcBorders>
              <w:top w:val="single" w:sz="4" w:space="0" w:color="auto"/>
              <w:left w:val="single" w:sz="4" w:space="0" w:color="auto"/>
              <w:bottom w:val="single" w:sz="4" w:space="0" w:color="auto"/>
              <w:right w:val="single" w:sz="4" w:space="0" w:color="auto"/>
            </w:tcBorders>
          </w:tcPr>
          <w:p w14:paraId="2D2070E1" w14:textId="77777777" w:rsidR="005B1993" w:rsidRDefault="005B1993">
            <w:pPr>
              <w:widowControl/>
              <w:autoSpaceDE/>
              <w:spacing w:after="160" w:line="256" w:lineRule="auto"/>
              <w:rPr>
                <w:rFonts w:cs="Arial"/>
                <w:b/>
                <w:bCs/>
                <w:sz w:val="24"/>
                <w:szCs w:val="24"/>
              </w:rPr>
            </w:pPr>
          </w:p>
        </w:tc>
        <w:tc>
          <w:tcPr>
            <w:tcW w:w="1729" w:type="dxa"/>
            <w:tcBorders>
              <w:top w:val="single" w:sz="4" w:space="0" w:color="auto"/>
              <w:left w:val="single" w:sz="4" w:space="0" w:color="auto"/>
              <w:bottom w:val="single" w:sz="4" w:space="0" w:color="auto"/>
              <w:right w:val="single" w:sz="4" w:space="0" w:color="auto"/>
            </w:tcBorders>
          </w:tcPr>
          <w:p w14:paraId="50972268" w14:textId="77777777" w:rsidR="005B1993" w:rsidRDefault="005B1993">
            <w:pPr>
              <w:widowControl/>
              <w:autoSpaceDE/>
              <w:spacing w:after="160" w:line="256" w:lineRule="auto"/>
              <w:rPr>
                <w:rFonts w:cs="Arial"/>
                <w:b/>
                <w:bCs/>
                <w:sz w:val="24"/>
                <w:szCs w:val="24"/>
              </w:rPr>
            </w:pPr>
          </w:p>
        </w:tc>
      </w:tr>
      <w:tr w:rsidR="005B1993" w14:paraId="700C6F71" w14:textId="77777777" w:rsidTr="00AE1CEA">
        <w:trPr>
          <w:trHeight w:val="433"/>
        </w:trPr>
        <w:tc>
          <w:tcPr>
            <w:tcW w:w="484" w:type="dxa"/>
            <w:tcBorders>
              <w:top w:val="single" w:sz="4" w:space="0" w:color="auto"/>
              <w:left w:val="single" w:sz="4" w:space="0" w:color="auto"/>
              <w:bottom w:val="single" w:sz="4" w:space="0" w:color="auto"/>
              <w:right w:val="single" w:sz="4" w:space="0" w:color="auto"/>
            </w:tcBorders>
          </w:tcPr>
          <w:p w14:paraId="551E39F4" w14:textId="50877D7C" w:rsidR="005B1993" w:rsidRDefault="005B1993">
            <w:pPr>
              <w:widowControl/>
              <w:autoSpaceDE/>
              <w:rPr>
                <w:rFonts w:cs="Arial"/>
                <w:sz w:val="24"/>
                <w:szCs w:val="24"/>
                <w:shd w:val="clear" w:color="auto" w:fill="FFFFFF"/>
              </w:rPr>
            </w:pPr>
            <w:r>
              <w:rPr>
                <w:rFonts w:cs="Arial"/>
                <w:sz w:val="24"/>
                <w:szCs w:val="24"/>
                <w:shd w:val="clear" w:color="auto" w:fill="FFFFFF"/>
              </w:rPr>
              <w:t>6</w:t>
            </w:r>
          </w:p>
        </w:tc>
        <w:tc>
          <w:tcPr>
            <w:tcW w:w="7190" w:type="dxa"/>
            <w:tcBorders>
              <w:top w:val="single" w:sz="4" w:space="0" w:color="auto"/>
              <w:left w:val="single" w:sz="4" w:space="0" w:color="auto"/>
              <w:bottom w:val="single" w:sz="4" w:space="0" w:color="auto"/>
              <w:right w:val="single" w:sz="4" w:space="0" w:color="auto"/>
            </w:tcBorders>
            <w:hideMark/>
          </w:tcPr>
          <w:p w14:paraId="67013B8F" w14:textId="02175B82" w:rsidR="005B1993" w:rsidRDefault="005B1993">
            <w:pPr>
              <w:widowControl/>
              <w:autoSpaceDE/>
              <w:rPr>
                <w:rFonts w:cs="Arial"/>
                <w:sz w:val="24"/>
                <w:szCs w:val="24"/>
              </w:rPr>
            </w:pPr>
            <w:r>
              <w:rPr>
                <w:rFonts w:cs="Arial"/>
                <w:sz w:val="24"/>
                <w:szCs w:val="24"/>
                <w:shd w:val="clear" w:color="auto" w:fill="FFFFFF"/>
              </w:rPr>
              <w:t>The learner is confident with accessing the employer’s workplace buddy or mentor who is actively involved in supporting the skills development</w:t>
            </w:r>
          </w:p>
        </w:tc>
        <w:tc>
          <w:tcPr>
            <w:tcW w:w="400" w:type="dxa"/>
            <w:tcBorders>
              <w:top w:val="single" w:sz="4" w:space="0" w:color="auto"/>
              <w:left w:val="single" w:sz="4" w:space="0" w:color="auto"/>
              <w:bottom w:val="single" w:sz="4" w:space="0" w:color="auto"/>
              <w:right w:val="single" w:sz="4" w:space="0" w:color="auto"/>
            </w:tcBorders>
          </w:tcPr>
          <w:p w14:paraId="3556CF24" w14:textId="77777777" w:rsidR="005B1993" w:rsidRDefault="005B1993">
            <w:pPr>
              <w:widowControl/>
              <w:autoSpaceDE/>
              <w:spacing w:after="160" w:line="256" w:lineRule="auto"/>
              <w:rPr>
                <w:rFonts w:cs="Arial"/>
                <w:b/>
                <w:bCs/>
                <w:sz w:val="24"/>
                <w:szCs w:val="24"/>
              </w:rPr>
            </w:pPr>
          </w:p>
        </w:tc>
        <w:tc>
          <w:tcPr>
            <w:tcW w:w="406" w:type="dxa"/>
            <w:tcBorders>
              <w:top w:val="single" w:sz="4" w:space="0" w:color="auto"/>
              <w:left w:val="single" w:sz="4" w:space="0" w:color="auto"/>
              <w:bottom w:val="single" w:sz="4" w:space="0" w:color="auto"/>
              <w:right w:val="single" w:sz="4" w:space="0" w:color="auto"/>
            </w:tcBorders>
          </w:tcPr>
          <w:p w14:paraId="5E556B06" w14:textId="77777777" w:rsidR="005B1993" w:rsidRDefault="005B1993">
            <w:pPr>
              <w:widowControl/>
              <w:autoSpaceDE/>
              <w:spacing w:after="160" w:line="256" w:lineRule="auto"/>
              <w:rPr>
                <w:rFonts w:cs="Arial"/>
                <w:b/>
                <w:bCs/>
                <w:sz w:val="24"/>
                <w:szCs w:val="24"/>
              </w:rPr>
            </w:pPr>
          </w:p>
        </w:tc>
        <w:tc>
          <w:tcPr>
            <w:tcW w:w="1729" w:type="dxa"/>
            <w:tcBorders>
              <w:top w:val="single" w:sz="4" w:space="0" w:color="auto"/>
              <w:left w:val="single" w:sz="4" w:space="0" w:color="auto"/>
              <w:bottom w:val="single" w:sz="4" w:space="0" w:color="auto"/>
              <w:right w:val="single" w:sz="4" w:space="0" w:color="auto"/>
            </w:tcBorders>
          </w:tcPr>
          <w:p w14:paraId="0DF7A1F2" w14:textId="77777777" w:rsidR="005B1993" w:rsidRDefault="005B1993">
            <w:pPr>
              <w:widowControl/>
              <w:autoSpaceDE/>
              <w:spacing w:after="160" w:line="256" w:lineRule="auto"/>
              <w:rPr>
                <w:rFonts w:cs="Arial"/>
                <w:b/>
                <w:bCs/>
                <w:sz w:val="24"/>
                <w:szCs w:val="24"/>
              </w:rPr>
            </w:pPr>
          </w:p>
        </w:tc>
      </w:tr>
      <w:tr w:rsidR="005B1993" w14:paraId="13F7E5C3" w14:textId="77777777" w:rsidTr="00AE1CEA">
        <w:trPr>
          <w:trHeight w:val="433"/>
        </w:trPr>
        <w:tc>
          <w:tcPr>
            <w:tcW w:w="484" w:type="dxa"/>
            <w:tcBorders>
              <w:top w:val="single" w:sz="4" w:space="0" w:color="auto"/>
              <w:left w:val="single" w:sz="4" w:space="0" w:color="auto"/>
              <w:bottom w:val="single" w:sz="4" w:space="0" w:color="auto"/>
              <w:right w:val="single" w:sz="4" w:space="0" w:color="auto"/>
            </w:tcBorders>
          </w:tcPr>
          <w:p w14:paraId="01AC4BAD" w14:textId="78E5E452" w:rsidR="005B1993" w:rsidRDefault="005B1993">
            <w:pPr>
              <w:widowControl/>
              <w:autoSpaceDE/>
              <w:spacing w:after="160" w:line="256" w:lineRule="auto"/>
              <w:rPr>
                <w:rFonts w:eastAsia="Times New Roman" w:cs="Arial"/>
                <w:color w:val="0B0C0C"/>
                <w:sz w:val="24"/>
                <w:szCs w:val="24"/>
                <w:lang w:eastAsia="en-GB"/>
              </w:rPr>
            </w:pPr>
            <w:r>
              <w:rPr>
                <w:rFonts w:eastAsia="Times New Roman" w:cs="Arial"/>
                <w:color w:val="0B0C0C"/>
                <w:sz w:val="24"/>
                <w:szCs w:val="24"/>
                <w:lang w:eastAsia="en-GB"/>
              </w:rPr>
              <w:t>7</w:t>
            </w:r>
          </w:p>
        </w:tc>
        <w:tc>
          <w:tcPr>
            <w:tcW w:w="7190" w:type="dxa"/>
            <w:tcBorders>
              <w:top w:val="single" w:sz="4" w:space="0" w:color="auto"/>
              <w:left w:val="single" w:sz="4" w:space="0" w:color="auto"/>
              <w:bottom w:val="single" w:sz="4" w:space="0" w:color="auto"/>
              <w:right w:val="single" w:sz="4" w:space="0" w:color="auto"/>
            </w:tcBorders>
            <w:hideMark/>
          </w:tcPr>
          <w:p w14:paraId="281C3A8A" w14:textId="03A23A89" w:rsidR="005B1993" w:rsidRDefault="005B1993">
            <w:pPr>
              <w:widowControl/>
              <w:autoSpaceDE/>
              <w:spacing w:after="160" w:line="256" w:lineRule="auto"/>
              <w:rPr>
                <w:rFonts w:cs="Arial"/>
                <w:b/>
                <w:bCs/>
                <w:sz w:val="24"/>
                <w:szCs w:val="24"/>
              </w:rPr>
            </w:pPr>
            <w:r>
              <w:rPr>
                <w:rFonts w:eastAsia="Times New Roman" w:cs="Arial"/>
                <w:color w:val="0B0C0C"/>
                <w:sz w:val="24"/>
                <w:szCs w:val="24"/>
                <w:lang w:eastAsia="en-GB"/>
              </w:rPr>
              <w:t>L</w:t>
            </w:r>
            <w:r>
              <w:rPr>
                <w:rFonts w:eastAsia="Times New Roman"/>
                <w:color w:val="0B0C0C"/>
                <w:sz w:val="24"/>
                <w:szCs w:val="24"/>
                <w:lang w:eastAsia="en-GB"/>
              </w:rPr>
              <w:t xml:space="preserve">earners update their </w:t>
            </w:r>
            <w:r>
              <w:rPr>
                <w:rFonts w:eastAsia="Times New Roman" w:cs="Arial"/>
                <w:color w:val="0B0C0C"/>
                <w:sz w:val="24"/>
                <w:szCs w:val="24"/>
                <w:lang w:eastAsia="en-GB"/>
              </w:rPr>
              <w:t xml:space="preserve">CV and regularly job search, apply for jobs and prepare for interviews </w:t>
            </w:r>
          </w:p>
        </w:tc>
        <w:tc>
          <w:tcPr>
            <w:tcW w:w="400" w:type="dxa"/>
            <w:tcBorders>
              <w:top w:val="single" w:sz="4" w:space="0" w:color="auto"/>
              <w:left w:val="single" w:sz="4" w:space="0" w:color="auto"/>
              <w:bottom w:val="single" w:sz="4" w:space="0" w:color="auto"/>
              <w:right w:val="single" w:sz="4" w:space="0" w:color="auto"/>
            </w:tcBorders>
          </w:tcPr>
          <w:p w14:paraId="5DFE769B" w14:textId="77777777" w:rsidR="005B1993" w:rsidRDefault="005B1993">
            <w:pPr>
              <w:widowControl/>
              <w:autoSpaceDE/>
              <w:spacing w:after="160" w:line="256" w:lineRule="auto"/>
              <w:rPr>
                <w:rFonts w:cs="Arial"/>
                <w:b/>
                <w:bCs/>
                <w:sz w:val="24"/>
                <w:szCs w:val="24"/>
              </w:rPr>
            </w:pPr>
          </w:p>
        </w:tc>
        <w:tc>
          <w:tcPr>
            <w:tcW w:w="406" w:type="dxa"/>
            <w:tcBorders>
              <w:top w:val="single" w:sz="4" w:space="0" w:color="auto"/>
              <w:left w:val="single" w:sz="4" w:space="0" w:color="auto"/>
              <w:bottom w:val="single" w:sz="4" w:space="0" w:color="auto"/>
              <w:right w:val="single" w:sz="4" w:space="0" w:color="auto"/>
            </w:tcBorders>
          </w:tcPr>
          <w:p w14:paraId="0618F42D" w14:textId="77777777" w:rsidR="005B1993" w:rsidRDefault="005B1993">
            <w:pPr>
              <w:widowControl/>
              <w:autoSpaceDE/>
              <w:spacing w:after="160" w:line="256" w:lineRule="auto"/>
              <w:rPr>
                <w:rFonts w:cs="Arial"/>
                <w:b/>
                <w:bCs/>
                <w:sz w:val="24"/>
                <w:szCs w:val="24"/>
              </w:rPr>
            </w:pPr>
          </w:p>
        </w:tc>
        <w:tc>
          <w:tcPr>
            <w:tcW w:w="1729" w:type="dxa"/>
            <w:tcBorders>
              <w:top w:val="single" w:sz="4" w:space="0" w:color="auto"/>
              <w:left w:val="single" w:sz="4" w:space="0" w:color="auto"/>
              <w:bottom w:val="single" w:sz="4" w:space="0" w:color="auto"/>
              <w:right w:val="single" w:sz="4" w:space="0" w:color="auto"/>
            </w:tcBorders>
          </w:tcPr>
          <w:p w14:paraId="065C09FD" w14:textId="77777777" w:rsidR="005B1993" w:rsidRDefault="005B1993">
            <w:pPr>
              <w:widowControl/>
              <w:autoSpaceDE/>
              <w:spacing w:after="160" w:line="256" w:lineRule="auto"/>
              <w:rPr>
                <w:rFonts w:cs="Arial"/>
                <w:b/>
                <w:bCs/>
                <w:sz w:val="24"/>
                <w:szCs w:val="24"/>
              </w:rPr>
            </w:pPr>
          </w:p>
        </w:tc>
      </w:tr>
      <w:tr w:rsidR="005B1993" w14:paraId="205D0173" w14:textId="77777777" w:rsidTr="00AE1CEA">
        <w:trPr>
          <w:trHeight w:val="433"/>
        </w:trPr>
        <w:tc>
          <w:tcPr>
            <w:tcW w:w="484" w:type="dxa"/>
            <w:tcBorders>
              <w:top w:val="single" w:sz="4" w:space="0" w:color="auto"/>
              <w:left w:val="single" w:sz="4" w:space="0" w:color="auto"/>
              <w:bottom w:val="single" w:sz="4" w:space="0" w:color="auto"/>
              <w:right w:val="single" w:sz="4" w:space="0" w:color="auto"/>
            </w:tcBorders>
          </w:tcPr>
          <w:p w14:paraId="2C5F06A3" w14:textId="26751BAC" w:rsidR="005B1993" w:rsidRDefault="005B1993">
            <w:pPr>
              <w:widowControl/>
              <w:autoSpaceDE/>
              <w:spacing w:after="160" w:line="256" w:lineRule="auto"/>
              <w:rPr>
                <w:rFonts w:eastAsia="Times New Roman" w:cs="Arial"/>
                <w:color w:val="0B0C0C"/>
                <w:sz w:val="24"/>
                <w:szCs w:val="24"/>
                <w:lang w:eastAsia="en-GB"/>
              </w:rPr>
            </w:pPr>
            <w:r>
              <w:rPr>
                <w:rFonts w:eastAsia="Times New Roman" w:cs="Arial"/>
                <w:color w:val="0B0C0C"/>
                <w:sz w:val="24"/>
                <w:szCs w:val="24"/>
                <w:lang w:eastAsia="en-GB"/>
              </w:rPr>
              <w:t>8</w:t>
            </w:r>
          </w:p>
        </w:tc>
        <w:tc>
          <w:tcPr>
            <w:tcW w:w="7190" w:type="dxa"/>
            <w:tcBorders>
              <w:top w:val="single" w:sz="4" w:space="0" w:color="auto"/>
              <w:left w:val="single" w:sz="4" w:space="0" w:color="auto"/>
              <w:bottom w:val="single" w:sz="4" w:space="0" w:color="auto"/>
              <w:right w:val="single" w:sz="4" w:space="0" w:color="auto"/>
            </w:tcBorders>
            <w:hideMark/>
          </w:tcPr>
          <w:p w14:paraId="28361BD2" w14:textId="49DFDE46" w:rsidR="005B1993" w:rsidRDefault="005B1993">
            <w:pPr>
              <w:widowControl/>
              <w:autoSpaceDE/>
              <w:spacing w:after="160" w:line="256" w:lineRule="auto"/>
              <w:rPr>
                <w:rFonts w:eastAsia="Times New Roman" w:cs="Arial"/>
                <w:color w:val="0B0C0C"/>
                <w:sz w:val="24"/>
                <w:szCs w:val="24"/>
                <w:lang w:eastAsia="en-GB"/>
              </w:rPr>
            </w:pPr>
            <w:r>
              <w:rPr>
                <w:rFonts w:eastAsia="Times New Roman" w:cs="Arial"/>
                <w:color w:val="0B0C0C"/>
                <w:sz w:val="24"/>
                <w:szCs w:val="24"/>
                <w:lang w:eastAsia="en-GB"/>
              </w:rPr>
              <w:t>The providers prepare learners for recruitment and selection process and set up mock interviews</w:t>
            </w:r>
          </w:p>
        </w:tc>
        <w:tc>
          <w:tcPr>
            <w:tcW w:w="400" w:type="dxa"/>
            <w:tcBorders>
              <w:top w:val="single" w:sz="4" w:space="0" w:color="auto"/>
              <w:left w:val="single" w:sz="4" w:space="0" w:color="auto"/>
              <w:bottom w:val="single" w:sz="4" w:space="0" w:color="auto"/>
              <w:right w:val="single" w:sz="4" w:space="0" w:color="auto"/>
            </w:tcBorders>
          </w:tcPr>
          <w:p w14:paraId="3ED600AF" w14:textId="77777777" w:rsidR="005B1993" w:rsidRDefault="005B1993">
            <w:pPr>
              <w:widowControl/>
              <w:autoSpaceDE/>
              <w:spacing w:after="160" w:line="256" w:lineRule="auto"/>
              <w:rPr>
                <w:rFonts w:cs="Arial"/>
                <w:b/>
                <w:bCs/>
                <w:sz w:val="24"/>
                <w:szCs w:val="24"/>
              </w:rPr>
            </w:pPr>
          </w:p>
        </w:tc>
        <w:tc>
          <w:tcPr>
            <w:tcW w:w="406" w:type="dxa"/>
            <w:tcBorders>
              <w:top w:val="single" w:sz="4" w:space="0" w:color="auto"/>
              <w:left w:val="single" w:sz="4" w:space="0" w:color="auto"/>
              <w:bottom w:val="single" w:sz="4" w:space="0" w:color="auto"/>
              <w:right w:val="single" w:sz="4" w:space="0" w:color="auto"/>
            </w:tcBorders>
          </w:tcPr>
          <w:p w14:paraId="32E518A9" w14:textId="77777777" w:rsidR="005B1993" w:rsidRDefault="005B1993">
            <w:pPr>
              <w:widowControl/>
              <w:autoSpaceDE/>
              <w:spacing w:after="160" w:line="256" w:lineRule="auto"/>
              <w:rPr>
                <w:rFonts w:cs="Arial"/>
                <w:b/>
                <w:bCs/>
                <w:sz w:val="24"/>
                <w:szCs w:val="24"/>
              </w:rPr>
            </w:pPr>
          </w:p>
        </w:tc>
        <w:tc>
          <w:tcPr>
            <w:tcW w:w="1729" w:type="dxa"/>
            <w:tcBorders>
              <w:top w:val="single" w:sz="4" w:space="0" w:color="auto"/>
              <w:left w:val="single" w:sz="4" w:space="0" w:color="auto"/>
              <w:bottom w:val="single" w:sz="4" w:space="0" w:color="auto"/>
              <w:right w:val="single" w:sz="4" w:space="0" w:color="auto"/>
            </w:tcBorders>
          </w:tcPr>
          <w:p w14:paraId="19EFD221" w14:textId="77777777" w:rsidR="005B1993" w:rsidRDefault="005B1993">
            <w:pPr>
              <w:widowControl/>
              <w:autoSpaceDE/>
              <w:spacing w:after="160" w:line="256" w:lineRule="auto"/>
              <w:rPr>
                <w:rFonts w:cs="Arial"/>
                <w:b/>
                <w:bCs/>
                <w:sz w:val="24"/>
                <w:szCs w:val="24"/>
              </w:rPr>
            </w:pPr>
          </w:p>
        </w:tc>
      </w:tr>
      <w:tr w:rsidR="005B1993" w14:paraId="6D01C3B7" w14:textId="77777777" w:rsidTr="00AE1CEA">
        <w:trPr>
          <w:trHeight w:val="433"/>
        </w:trPr>
        <w:tc>
          <w:tcPr>
            <w:tcW w:w="484" w:type="dxa"/>
            <w:tcBorders>
              <w:top w:val="single" w:sz="4" w:space="0" w:color="auto"/>
              <w:left w:val="single" w:sz="4" w:space="0" w:color="auto"/>
              <w:bottom w:val="single" w:sz="4" w:space="0" w:color="auto"/>
              <w:right w:val="single" w:sz="4" w:space="0" w:color="auto"/>
            </w:tcBorders>
          </w:tcPr>
          <w:p w14:paraId="78B485AD" w14:textId="2ABF3412" w:rsidR="005B1993" w:rsidRDefault="005B1993">
            <w:pPr>
              <w:widowControl/>
              <w:autoSpaceDE/>
              <w:spacing w:after="160" w:line="256" w:lineRule="auto"/>
              <w:rPr>
                <w:rFonts w:eastAsia="Times New Roman" w:cs="Arial"/>
                <w:color w:val="0B0C0C"/>
                <w:sz w:val="24"/>
                <w:szCs w:val="24"/>
                <w:lang w:eastAsia="en-GB"/>
              </w:rPr>
            </w:pPr>
            <w:r>
              <w:rPr>
                <w:rFonts w:eastAsia="Times New Roman" w:cs="Arial"/>
                <w:color w:val="0B0C0C"/>
                <w:sz w:val="24"/>
                <w:szCs w:val="24"/>
                <w:lang w:eastAsia="en-GB"/>
              </w:rPr>
              <w:t>9</w:t>
            </w:r>
          </w:p>
        </w:tc>
        <w:tc>
          <w:tcPr>
            <w:tcW w:w="7190" w:type="dxa"/>
            <w:tcBorders>
              <w:top w:val="single" w:sz="4" w:space="0" w:color="auto"/>
              <w:left w:val="single" w:sz="4" w:space="0" w:color="auto"/>
              <w:bottom w:val="single" w:sz="4" w:space="0" w:color="auto"/>
              <w:right w:val="single" w:sz="4" w:space="0" w:color="auto"/>
            </w:tcBorders>
            <w:hideMark/>
          </w:tcPr>
          <w:p w14:paraId="2B0D5ADE" w14:textId="548E7893" w:rsidR="005B1993" w:rsidRDefault="005B1993">
            <w:pPr>
              <w:widowControl/>
              <w:autoSpaceDE/>
              <w:spacing w:after="160" w:line="256" w:lineRule="auto"/>
              <w:rPr>
                <w:rFonts w:eastAsia="Times New Roman" w:cs="Arial"/>
                <w:color w:val="0B0C0C"/>
                <w:sz w:val="24"/>
                <w:szCs w:val="24"/>
                <w:lang w:eastAsia="en-GB"/>
              </w:rPr>
            </w:pPr>
            <w:r>
              <w:rPr>
                <w:rFonts w:eastAsia="Times New Roman" w:cs="Arial"/>
                <w:color w:val="0B0C0C"/>
                <w:sz w:val="24"/>
                <w:szCs w:val="24"/>
                <w:lang w:eastAsia="en-GB"/>
              </w:rPr>
              <w:t xml:space="preserve">The provider makes suggests to the employer how they can adjust through recruitment and selection such as work trials </w:t>
            </w:r>
          </w:p>
        </w:tc>
        <w:tc>
          <w:tcPr>
            <w:tcW w:w="400" w:type="dxa"/>
            <w:tcBorders>
              <w:top w:val="single" w:sz="4" w:space="0" w:color="auto"/>
              <w:left w:val="single" w:sz="4" w:space="0" w:color="auto"/>
              <w:bottom w:val="single" w:sz="4" w:space="0" w:color="auto"/>
              <w:right w:val="single" w:sz="4" w:space="0" w:color="auto"/>
            </w:tcBorders>
          </w:tcPr>
          <w:p w14:paraId="3A63B211" w14:textId="77777777" w:rsidR="005B1993" w:rsidRDefault="005B1993">
            <w:pPr>
              <w:widowControl/>
              <w:autoSpaceDE/>
              <w:spacing w:after="160" w:line="256" w:lineRule="auto"/>
              <w:rPr>
                <w:rFonts w:cs="Arial"/>
                <w:b/>
                <w:bCs/>
                <w:sz w:val="24"/>
                <w:szCs w:val="24"/>
              </w:rPr>
            </w:pPr>
          </w:p>
        </w:tc>
        <w:tc>
          <w:tcPr>
            <w:tcW w:w="406" w:type="dxa"/>
            <w:tcBorders>
              <w:top w:val="single" w:sz="4" w:space="0" w:color="auto"/>
              <w:left w:val="single" w:sz="4" w:space="0" w:color="auto"/>
              <w:bottom w:val="single" w:sz="4" w:space="0" w:color="auto"/>
              <w:right w:val="single" w:sz="4" w:space="0" w:color="auto"/>
            </w:tcBorders>
          </w:tcPr>
          <w:p w14:paraId="1DB31197" w14:textId="77777777" w:rsidR="005B1993" w:rsidRDefault="005B1993">
            <w:pPr>
              <w:widowControl/>
              <w:autoSpaceDE/>
              <w:spacing w:after="160" w:line="256" w:lineRule="auto"/>
              <w:rPr>
                <w:rFonts w:cs="Arial"/>
                <w:b/>
                <w:bCs/>
                <w:sz w:val="24"/>
                <w:szCs w:val="24"/>
              </w:rPr>
            </w:pPr>
          </w:p>
        </w:tc>
        <w:tc>
          <w:tcPr>
            <w:tcW w:w="1729" w:type="dxa"/>
            <w:tcBorders>
              <w:top w:val="single" w:sz="4" w:space="0" w:color="auto"/>
              <w:left w:val="single" w:sz="4" w:space="0" w:color="auto"/>
              <w:bottom w:val="single" w:sz="4" w:space="0" w:color="auto"/>
              <w:right w:val="single" w:sz="4" w:space="0" w:color="auto"/>
            </w:tcBorders>
          </w:tcPr>
          <w:p w14:paraId="79B69868" w14:textId="77777777" w:rsidR="005B1993" w:rsidRDefault="005B1993">
            <w:pPr>
              <w:widowControl/>
              <w:autoSpaceDE/>
              <w:spacing w:after="160" w:line="256" w:lineRule="auto"/>
              <w:rPr>
                <w:rFonts w:cs="Arial"/>
                <w:b/>
                <w:bCs/>
                <w:sz w:val="24"/>
                <w:szCs w:val="24"/>
              </w:rPr>
            </w:pPr>
          </w:p>
        </w:tc>
      </w:tr>
      <w:tr w:rsidR="005B1993" w14:paraId="58AF51F3" w14:textId="77777777" w:rsidTr="00AE1CEA">
        <w:trPr>
          <w:trHeight w:val="433"/>
        </w:trPr>
        <w:tc>
          <w:tcPr>
            <w:tcW w:w="484" w:type="dxa"/>
            <w:tcBorders>
              <w:top w:val="single" w:sz="4" w:space="0" w:color="auto"/>
              <w:left w:val="single" w:sz="4" w:space="0" w:color="auto"/>
              <w:bottom w:val="single" w:sz="4" w:space="0" w:color="auto"/>
              <w:right w:val="single" w:sz="4" w:space="0" w:color="auto"/>
            </w:tcBorders>
          </w:tcPr>
          <w:p w14:paraId="05F52E68" w14:textId="3FF3DA1D" w:rsidR="005B1993" w:rsidRDefault="005B1993">
            <w:pPr>
              <w:widowControl/>
              <w:autoSpaceDE/>
              <w:spacing w:after="160" w:line="256" w:lineRule="auto"/>
              <w:rPr>
                <w:rStyle w:val="normaltextrun"/>
                <w:rFonts w:cs="Arial"/>
                <w:color w:val="000000"/>
                <w:sz w:val="24"/>
                <w:szCs w:val="24"/>
                <w:shd w:val="clear" w:color="auto" w:fill="FFFFFF"/>
              </w:rPr>
            </w:pPr>
            <w:r>
              <w:rPr>
                <w:rStyle w:val="normaltextrun"/>
                <w:rFonts w:cs="Arial"/>
                <w:color w:val="000000"/>
                <w:sz w:val="24"/>
                <w:szCs w:val="24"/>
                <w:shd w:val="clear" w:color="auto" w:fill="FFFFFF"/>
              </w:rPr>
              <w:t>10</w:t>
            </w:r>
          </w:p>
        </w:tc>
        <w:tc>
          <w:tcPr>
            <w:tcW w:w="7190" w:type="dxa"/>
            <w:tcBorders>
              <w:top w:val="single" w:sz="4" w:space="0" w:color="auto"/>
              <w:left w:val="single" w:sz="4" w:space="0" w:color="auto"/>
              <w:bottom w:val="single" w:sz="4" w:space="0" w:color="auto"/>
              <w:right w:val="single" w:sz="4" w:space="0" w:color="auto"/>
            </w:tcBorders>
            <w:hideMark/>
          </w:tcPr>
          <w:p w14:paraId="77BE4015" w14:textId="40793BBA" w:rsidR="005B1993" w:rsidRDefault="005B1993">
            <w:pPr>
              <w:widowControl/>
              <w:autoSpaceDE/>
              <w:spacing w:after="160" w:line="256" w:lineRule="auto"/>
              <w:rPr>
                <w:rFonts w:eastAsia="Times New Roman" w:cs="Arial"/>
                <w:color w:val="0B0C0C"/>
                <w:sz w:val="24"/>
                <w:szCs w:val="24"/>
                <w:lang w:eastAsia="en-GB"/>
              </w:rPr>
            </w:pPr>
            <w:r>
              <w:rPr>
                <w:rStyle w:val="normaltextrun"/>
                <w:rFonts w:cs="Arial"/>
                <w:color w:val="000000"/>
                <w:sz w:val="24"/>
                <w:szCs w:val="24"/>
                <w:shd w:val="clear" w:color="auto" w:fill="FFFFFF"/>
              </w:rPr>
              <w:t>The findings from the p</w:t>
            </w:r>
            <w:r>
              <w:rPr>
                <w:rStyle w:val="normaltextrun"/>
                <w:color w:val="000000"/>
                <w:sz w:val="24"/>
                <w:szCs w:val="24"/>
                <w:shd w:val="clear" w:color="auto" w:fill="FFFFFF"/>
              </w:rPr>
              <w:t xml:space="preserve">lacement </w:t>
            </w:r>
            <w:r>
              <w:rPr>
                <w:rStyle w:val="normaltextrun"/>
                <w:rFonts w:cs="Arial"/>
                <w:color w:val="000000"/>
                <w:sz w:val="24"/>
                <w:szCs w:val="24"/>
                <w:shd w:val="clear" w:color="auto" w:fill="FFFFFF"/>
              </w:rPr>
              <w:t>recognises the progress of the l</w:t>
            </w:r>
            <w:r>
              <w:rPr>
                <w:rStyle w:val="normaltextrun"/>
                <w:color w:val="000000"/>
                <w:sz w:val="24"/>
                <w:szCs w:val="24"/>
                <w:shd w:val="clear" w:color="auto" w:fill="FFFFFF"/>
              </w:rPr>
              <w:t xml:space="preserve">earner </w:t>
            </w:r>
            <w:r>
              <w:rPr>
                <w:rStyle w:val="normaltextrun"/>
                <w:rFonts w:cs="Arial"/>
                <w:color w:val="000000"/>
                <w:sz w:val="24"/>
                <w:szCs w:val="24"/>
                <w:shd w:val="clear" w:color="auto" w:fill="FFFFFF"/>
              </w:rPr>
              <w:t>and supports them to develop further skills to secure work</w:t>
            </w:r>
            <w:r>
              <w:rPr>
                <w:rStyle w:val="eop"/>
                <w:rFonts w:cs="Arial"/>
                <w:color w:val="000000"/>
                <w:sz w:val="24"/>
                <w:szCs w:val="24"/>
                <w:shd w:val="clear" w:color="auto" w:fill="FFFFFF"/>
              </w:rPr>
              <w:t> </w:t>
            </w:r>
          </w:p>
        </w:tc>
        <w:tc>
          <w:tcPr>
            <w:tcW w:w="400" w:type="dxa"/>
            <w:tcBorders>
              <w:top w:val="single" w:sz="4" w:space="0" w:color="auto"/>
              <w:left w:val="single" w:sz="4" w:space="0" w:color="auto"/>
              <w:bottom w:val="single" w:sz="4" w:space="0" w:color="auto"/>
              <w:right w:val="single" w:sz="4" w:space="0" w:color="auto"/>
            </w:tcBorders>
          </w:tcPr>
          <w:p w14:paraId="58AD6887" w14:textId="77777777" w:rsidR="005B1993" w:rsidRDefault="005B1993">
            <w:pPr>
              <w:widowControl/>
              <w:autoSpaceDE/>
              <w:spacing w:after="160" w:line="256" w:lineRule="auto"/>
              <w:rPr>
                <w:rFonts w:cs="Arial"/>
                <w:b/>
                <w:bCs/>
                <w:sz w:val="24"/>
                <w:szCs w:val="24"/>
              </w:rPr>
            </w:pPr>
          </w:p>
        </w:tc>
        <w:tc>
          <w:tcPr>
            <w:tcW w:w="406" w:type="dxa"/>
            <w:tcBorders>
              <w:top w:val="single" w:sz="4" w:space="0" w:color="auto"/>
              <w:left w:val="single" w:sz="4" w:space="0" w:color="auto"/>
              <w:bottom w:val="single" w:sz="4" w:space="0" w:color="auto"/>
              <w:right w:val="single" w:sz="4" w:space="0" w:color="auto"/>
            </w:tcBorders>
          </w:tcPr>
          <w:p w14:paraId="0F8FE979" w14:textId="77777777" w:rsidR="005B1993" w:rsidRDefault="005B1993">
            <w:pPr>
              <w:widowControl/>
              <w:autoSpaceDE/>
              <w:spacing w:after="160" w:line="256" w:lineRule="auto"/>
              <w:rPr>
                <w:rFonts w:cs="Arial"/>
                <w:b/>
                <w:bCs/>
                <w:sz w:val="24"/>
                <w:szCs w:val="24"/>
              </w:rPr>
            </w:pPr>
          </w:p>
        </w:tc>
        <w:tc>
          <w:tcPr>
            <w:tcW w:w="1729" w:type="dxa"/>
            <w:tcBorders>
              <w:top w:val="single" w:sz="4" w:space="0" w:color="auto"/>
              <w:left w:val="single" w:sz="4" w:space="0" w:color="auto"/>
              <w:bottom w:val="single" w:sz="4" w:space="0" w:color="auto"/>
              <w:right w:val="single" w:sz="4" w:space="0" w:color="auto"/>
            </w:tcBorders>
          </w:tcPr>
          <w:p w14:paraId="1EFC860D" w14:textId="77777777" w:rsidR="005B1993" w:rsidRDefault="005B1993">
            <w:pPr>
              <w:widowControl/>
              <w:autoSpaceDE/>
              <w:spacing w:after="160" w:line="256" w:lineRule="auto"/>
              <w:rPr>
                <w:rFonts w:cs="Arial"/>
                <w:b/>
                <w:bCs/>
                <w:sz w:val="24"/>
                <w:szCs w:val="24"/>
              </w:rPr>
            </w:pPr>
          </w:p>
        </w:tc>
      </w:tr>
      <w:tr w:rsidR="005B1993" w14:paraId="6B308519" w14:textId="77777777" w:rsidTr="00AE1CEA">
        <w:trPr>
          <w:trHeight w:val="433"/>
        </w:trPr>
        <w:tc>
          <w:tcPr>
            <w:tcW w:w="484" w:type="dxa"/>
            <w:tcBorders>
              <w:top w:val="single" w:sz="4" w:space="0" w:color="auto"/>
              <w:left w:val="single" w:sz="4" w:space="0" w:color="auto"/>
              <w:bottom w:val="single" w:sz="4" w:space="0" w:color="auto"/>
              <w:right w:val="single" w:sz="4" w:space="0" w:color="auto"/>
            </w:tcBorders>
          </w:tcPr>
          <w:p w14:paraId="2B7EE392" w14:textId="6350DB7C" w:rsidR="005B1993" w:rsidRDefault="005B1993">
            <w:pPr>
              <w:widowControl/>
              <w:autoSpaceDE/>
              <w:spacing w:after="160" w:line="256" w:lineRule="auto"/>
              <w:rPr>
                <w:rStyle w:val="normaltextrun"/>
                <w:rFonts w:cs="Arial"/>
                <w:color w:val="000000"/>
                <w:sz w:val="24"/>
                <w:szCs w:val="24"/>
                <w:shd w:val="clear" w:color="auto" w:fill="FFFFFF"/>
              </w:rPr>
            </w:pPr>
            <w:r>
              <w:rPr>
                <w:rStyle w:val="normaltextrun"/>
                <w:rFonts w:cs="Arial"/>
                <w:color w:val="000000"/>
                <w:sz w:val="24"/>
                <w:szCs w:val="24"/>
                <w:shd w:val="clear" w:color="auto" w:fill="FFFFFF"/>
              </w:rPr>
              <w:t>11</w:t>
            </w:r>
          </w:p>
        </w:tc>
        <w:tc>
          <w:tcPr>
            <w:tcW w:w="7190" w:type="dxa"/>
            <w:tcBorders>
              <w:top w:val="single" w:sz="4" w:space="0" w:color="auto"/>
              <w:left w:val="single" w:sz="4" w:space="0" w:color="auto"/>
              <w:bottom w:val="single" w:sz="4" w:space="0" w:color="auto"/>
              <w:right w:val="single" w:sz="4" w:space="0" w:color="auto"/>
            </w:tcBorders>
            <w:hideMark/>
          </w:tcPr>
          <w:p w14:paraId="58E7BE14" w14:textId="2A020B79" w:rsidR="005B1993" w:rsidRDefault="005B1993">
            <w:pPr>
              <w:widowControl/>
              <w:autoSpaceDE/>
              <w:spacing w:after="160" w:line="256" w:lineRule="auto"/>
              <w:rPr>
                <w:rFonts w:eastAsia="Times New Roman" w:cs="Arial"/>
                <w:color w:val="0B0C0C"/>
                <w:sz w:val="24"/>
                <w:szCs w:val="24"/>
                <w:lang w:eastAsia="en-GB"/>
              </w:rPr>
            </w:pPr>
            <w:r>
              <w:rPr>
                <w:rStyle w:val="normaltextrun"/>
                <w:rFonts w:cs="Arial"/>
                <w:color w:val="000000"/>
                <w:sz w:val="24"/>
                <w:szCs w:val="24"/>
                <w:shd w:val="clear" w:color="auto" w:fill="FFFFFF"/>
              </w:rPr>
              <w:t xml:space="preserve">The progress involves the learner and all key partners (employer, job coach, families, and other relevant provider staff) who are committed to the success of the learner </w:t>
            </w:r>
          </w:p>
        </w:tc>
        <w:tc>
          <w:tcPr>
            <w:tcW w:w="400" w:type="dxa"/>
            <w:tcBorders>
              <w:top w:val="single" w:sz="4" w:space="0" w:color="auto"/>
              <w:left w:val="single" w:sz="4" w:space="0" w:color="auto"/>
              <w:bottom w:val="single" w:sz="4" w:space="0" w:color="auto"/>
              <w:right w:val="single" w:sz="4" w:space="0" w:color="auto"/>
            </w:tcBorders>
          </w:tcPr>
          <w:p w14:paraId="4D73E732" w14:textId="77777777" w:rsidR="005B1993" w:rsidRDefault="005B1993">
            <w:pPr>
              <w:widowControl/>
              <w:autoSpaceDE/>
              <w:spacing w:after="160" w:line="256" w:lineRule="auto"/>
              <w:rPr>
                <w:rFonts w:cs="Arial"/>
                <w:b/>
                <w:bCs/>
                <w:sz w:val="24"/>
                <w:szCs w:val="24"/>
              </w:rPr>
            </w:pPr>
          </w:p>
        </w:tc>
        <w:tc>
          <w:tcPr>
            <w:tcW w:w="406" w:type="dxa"/>
            <w:tcBorders>
              <w:top w:val="single" w:sz="4" w:space="0" w:color="auto"/>
              <w:left w:val="single" w:sz="4" w:space="0" w:color="auto"/>
              <w:bottom w:val="single" w:sz="4" w:space="0" w:color="auto"/>
              <w:right w:val="single" w:sz="4" w:space="0" w:color="auto"/>
            </w:tcBorders>
          </w:tcPr>
          <w:p w14:paraId="72795283" w14:textId="77777777" w:rsidR="005B1993" w:rsidRDefault="005B1993">
            <w:pPr>
              <w:widowControl/>
              <w:autoSpaceDE/>
              <w:spacing w:after="160" w:line="256" w:lineRule="auto"/>
              <w:rPr>
                <w:rFonts w:cs="Arial"/>
                <w:b/>
                <w:bCs/>
                <w:sz w:val="24"/>
                <w:szCs w:val="24"/>
              </w:rPr>
            </w:pPr>
          </w:p>
        </w:tc>
        <w:tc>
          <w:tcPr>
            <w:tcW w:w="1729" w:type="dxa"/>
            <w:tcBorders>
              <w:top w:val="single" w:sz="4" w:space="0" w:color="auto"/>
              <w:left w:val="single" w:sz="4" w:space="0" w:color="auto"/>
              <w:bottom w:val="single" w:sz="4" w:space="0" w:color="auto"/>
              <w:right w:val="single" w:sz="4" w:space="0" w:color="auto"/>
            </w:tcBorders>
          </w:tcPr>
          <w:p w14:paraId="335F5444" w14:textId="77777777" w:rsidR="005B1993" w:rsidRDefault="005B1993">
            <w:pPr>
              <w:widowControl/>
              <w:autoSpaceDE/>
              <w:spacing w:after="160" w:line="256" w:lineRule="auto"/>
              <w:rPr>
                <w:rFonts w:cs="Arial"/>
                <w:b/>
                <w:bCs/>
                <w:sz w:val="24"/>
                <w:szCs w:val="24"/>
              </w:rPr>
            </w:pPr>
          </w:p>
        </w:tc>
      </w:tr>
    </w:tbl>
    <w:p w14:paraId="3F6F0C77" w14:textId="4AA2585E" w:rsidR="00E323BB" w:rsidRDefault="00E323BB" w:rsidP="00E323BB">
      <w:pPr>
        <w:pStyle w:val="NoSpacing"/>
        <w:shd w:val="clear" w:color="auto" w:fill="FFFFFF" w:themeFill="background1"/>
        <w:rPr>
          <w:rFonts w:ascii="Arial" w:hAnsi="Arial" w:cs="Arial"/>
          <w:sz w:val="24"/>
          <w:szCs w:val="24"/>
        </w:rPr>
      </w:pPr>
    </w:p>
    <w:p w14:paraId="5124D87A" w14:textId="0D91A15B" w:rsidR="00AE1CEA" w:rsidRDefault="00AE1CEA" w:rsidP="00E323BB">
      <w:pPr>
        <w:pStyle w:val="NoSpacing"/>
        <w:shd w:val="clear" w:color="auto" w:fill="FFFFFF" w:themeFill="background1"/>
        <w:rPr>
          <w:rFonts w:ascii="Arial" w:hAnsi="Arial" w:cs="Arial"/>
          <w:sz w:val="24"/>
          <w:szCs w:val="24"/>
        </w:rPr>
      </w:pPr>
    </w:p>
    <w:p w14:paraId="26E7DC27" w14:textId="27F59192" w:rsidR="00AE1CEA" w:rsidRDefault="00AE1CEA" w:rsidP="00E323BB">
      <w:pPr>
        <w:pStyle w:val="NoSpacing"/>
        <w:shd w:val="clear" w:color="auto" w:fill="FFFFFF" w:themeFill="background1"/>
        <w:rPr>
          <w:rFonts w:ascii="Arial" w:hAnsi="Arial" w:cs="Arial"/>
          <w:sz w:val="24"/>
          <w:szCs w:val="24"/>
        </w:rPr>
      </w:pPr>
    </w:p>
    <w:p w14:paraId="12DE59DF" w14:textId="772A6C97" w:rsidR="00AE1CEA" w:rsidRDefault="00AE1CEA" w:rsidP="00E323BB">
      <w:pPr>
        <w:pStyle w:val="NoSpacing"/>
        <w:shd w:val="clear" w:color="auto" w:fill="FFFFFF" w:themeFill="background1"/>
        <w:rPr>
          <w:rFonts w:ascii="Arial" w:hAnsi="Arial" w:cs="Arial"/>
          <w:sz w:val="24"/>
          <w:szCs w:val="24"/>
        </w:rPr>
      </w:pPr>
    </w:p>
    <w:p w14:paraId="3194DFFB" w14:textId="3761753A" w:rsidR="00AE1CEA" w:rsidRDefault="00AE1CEA" w:rsidP="00E323BB">
      <w:pPr>
        <w:pStyle w:val="NoSpacing"/>
        <w:shd w:val="clear" w:color="auto" w:fill="FFFFFF" w:themeFill="background1"/>
        <w:rPr>
          <w:rFonts w:ascii="Arial" w:hAnsi="Arial" w:cs="Arial"/>
          <w:sz w:val="24"/>
          <w:szCs w:val="24"/>
        </w:rPr>
      </w:pPr>
    </w:p>
    <w:p w14:paraId="30DB1221" w14:textId="5F535095" w:rsidR="00AE1CEA" w:rsidRDefault="00AE1CEA" w:rsidP="00E323BB">
      <w:pPr>
        <w:pStyle w:val="NoSpacing"/>
        <w:shd w:val="clear" w:color="auto" w:fill="FFFFFF" w:themeFill="background1"/>
        <w:rPr>
          <w:rFonts w:ascii="Arial" w:hAnsi="Arial" w:cs="Arial"/>
          <w:sz w:val="24"/>
          <w:szCs w:val="24"/>
        </w:rPr>
      </w:pPr>
    </w:p>
    <w:p w14:paraId="1A4740BE" w14:textId="3A8B7FFB" w:rsidR="00AE1CEA" w:rsidRDefault="00AE1CEA" w:rsidP="00E323BB">
      <w:pPr>
        <w:pStyle w:val="NoSpacing"/>
        <w:shd w:val="clear" w:color="auto" w:fill="FFFFFF" w:themeFill="background1"/>
        <w:rPr>
          <w:rFonts w:ascii="Arial" w:hAnsi="Arial" w:cs="Arial"/>
          <w:sz w:val="24"/>
          <w:szCs w:val="24"/>
        </w:rPr>
      </w:pPr>
    </w:p>
    <w:p w14:paraId="14B99A8D" w14:textId="2F6AC8F3" w:rsidR="00AE1CEA" w:rsidRDefault="00AE1CEA" w:rsidP="00E323BB">
      <w:pPr>
        <w:pStyle w:val="NoSpacing"/>
        <w:shd w:val="clear" w:color="auto" w:fill="FFFFFF" w:themeFill="background1"/>
        <w:rPr>
          <w:rFonts w:ascii="Arial" w:hAnsi="Arial" w:cs="Arial"/>
          <w:sz w:val="24"/>
          <w:szCs w:val="24"/>
        </w:rPr>
      </w:pPr>
    </w:p>
    <w:p w14:paraId="2EABCED2" w14:textId="102A1F24" w:rsidR="00AE1CEA" w:rsidRDefault="00AE1CEA" w:rsidP="00E323BB">
      <w:pPr>
        <w:pStyle w:val="NoSpacing"/>
        <w:shd w:val="clear" w:color="auto" w:fill="FFFFFF" w:themeFill="background1"/>
        <w:rPr>
          <w:rFonts w:ascii="Arial" w:hAnsi="Arial" w:cs="Arial"/>
          <w:sz w:val="24"/>
          <w:szCs w:val="24"/>
        </w:rPr>
      </w:pPr>
    </w:p>
    <w:p w14:paraId="3AF95B2E" w14:textId="0B2BC8E8" w:rsidR="00AE1CEA" w:rsidRDefault="00AE1CEA" w:rsidP="00E323BB">
      <w:pPr>
        <w:pStyle w:val="NoSpacing"/>
        <w:shd w:val="clear" w:color="auto" w:fill="FFFFFF" w:themeFill="background1"/>
        <w:rPr>
          <w:rFonts w:ascii="Arial" w:hAnsi="Arial" w:cs="Arial"/>
          <w:sz w:val="24"/>
          <w:szCs w:val="24"/>
        </w:rPr>
      </w:pPr>
    </w:p>
    <w:p w14:paraId="29C733EA" w14:textId="5A1F645C" w:rsidR="00AE1CEA" w:rsidRDefault="00AE1CEA" w:rsidP="00E323BB">
      <w:pPr>
        <w:pStyle w:val="NoSpacing"/>
        <w:shd w:val="clear" w:color="auto" w:fill="FFFFFF" w:themeFill="background1"/>
        <w:rPr>
          <w:rFonts w:ascii="Arial" w:hAnsi="Arial" w:cs="Arial"/>
          <w:sz w:val="24"/>
          <w:szCs w:val="24"/>
        </w:rPr>
      </w:pPr>
    </w:p>
    <w:p w14:paraId="0159FAC9" w14:textId="73F6B0EE" w:rsidR="00AE1CEA" w:rsidRDefault="00AE1CEA" w:rsidP="00E323BB">
      <w:pPr>
        <w:pStyle w:val="NoSpacing"/>
        <w:shd w:val="clear" w:color="auto" w:fill="FFFFFF" w:themeFill="background1"/>
        <w:rPr>
          <w:rFonts w:ascii="Arial" w:hAnsi="Arial" w:cs="Arial"/>
          <w:sz w:val="24"/>
          <w:szCs w:val="24"/>
        </w:rPr>
      </w:pPr>
    </w:p>
    <w:p w14:paraId="59EE9857" w14:textId="31572CFB" w:rsidR="00AE1CEA" w:rsidRDefault="00AE1CEA" w:rsidP="00E323BB">
      <w:pPr>
        <w:pStyle w:val="NoSpacing"/>
        <w:shd w:val="clear" w:color="auto" w:fill="FFFFFF" w:themeFill="background1"/>
        <w:rPr>
          <w:rFonts w:ascii="Arial" w:hAnsi="Arial" w:cs="Arial"/>
          <w:sz w:val="24"/>
          <w:szCs w:val="24"/>
        </w:rPr>
      </w:pPr>
    </w:p>
    <w:p w14:paraId="55092459" w14:textId="77777777" w:rsidR="00AE1CEA" w:rsidRDefault="00AE1CEA" w:rsidP="00E323BB">
      <w:pPr>
        <w:pStyle w:val="NoSpacing"/>
        <w:shd w:val="clear" w:color="auto" w:fill="FFFFFF" w:themeFill="background1"/>
        <w:rPr>
          <w:rFonts w:ascii="Arial" w:hAnsi="Arial" w:cs="Arial"/>
          <w:sz w:val="24"/>
          <w:szCs w:val="24"/>
        </w:rPr>
      </w:pPr>
    </w:p>
    <w:p w14:paraId="223DF8CA" w14:textId="6A584386" w:rsidR="00E323BB" w:rsidRDefault="00E323BB" w:rsidP="00E323BB">
      <w:pPr>
        <w:pStyle w:val="NoSpacing"/>
        <w:shd w:val="clear" w:color="auto" w:fill="FFFFFF" w:themeFill="background1"/>
        <w:rPr>
          <w:rFonts w:ascii="Arial" w:hAnsi="Arial" w:cs="Arial"/>
          <w:sz w:val="24"/>
          <w:szCs w:val="24"/>
        </w:rPr>
      </w:pPr>
    </w:p>
    <w:p w14:paraId="57235374" w14:textId="77777777" w:rsidR="00AE1CEA" w:rsidRDefault="00AE1CEA" w:rsidP="00E323BB">
      <w:pPr>
        <w:pStyle w:val="NoSpacing"/>
        <w:shd w:val="clear" w:color="auto" w:fill="FFFFFF" w:themeFill="background1"/>
        <w:rPr>
          <w:rFonts w:ascii="Arial" w:hAnsi="Arial" w:cs="Arial"/>
          <w:sz w:val="24"/>
          <w:szCs w:val="24"/>
        </w:rPr>
      </w:pPr>
    </w:p>
    <w:tbl>
      <w:tblPr>
        <w:tblStyle w:val="TableGrid"/>
        <w:tblW w:w="0" w:type="auto"/>
        <w:tblLook w:val="04A0" w:firstRow="1" w:lastRow="0" w:firstColumn="1" w:lastColumn="0" w:noHBand="0" w:noVBand="1"/>
      </w:tblPr>
      <w:tblGrid>
        <w:gridCol w:w="7669"/>
        <w:gridCol w:w="377"/>
        <w:gridCol w:w="424"/>
        <w:gridCol w:w="1724"/>
      </w:tblGrid>
      <w:tr w:rsidR="00AE1CEA" w:rsidRPr="007F497F" w14:paraId="1BE566B8" w14:textId="77777777" w:rsidTr="008A1044">
        <w:tc>
          <w:tcPr>
            <w:tcW w:w="7792" w:type="dxa"/>
            <w:shd w:val="clear" w:color="auto" w:fill="BE0064" w:themeFill="accent5"/>
          </w:tcPr>
          <w:p w14:paraId="76993689" w14:textId="5B824327" w:rsidR="00AE1CEA" w:rsidRPr="007F497F" w:rsidRDefault="00AE1CEA" w:rsidP="008A1044">
            <w:pPr>
              <w:pStyle w:val="NoSpacing"/>
              <w:rPr>
                <w:b/>
                <w:bCs/>
                <w:color w:val="FFFFFF" w:themeColor="background1"/>
                <w:sz w:val="28"/>
                <w:szCs w:val="28"/>
              </w:rPr>
            </w:pPr>
            <w:r w:rsidRPr="007F497F">
              <w:rPr>
                <w:b/>
                <w:bCs/>
                <w:color w:val="FFFFFF" w:themeColor="background1"/>
                <w:sz w:val="28"/>
                <w:szCs w:val="28"/>
              </w:rPr>
              <w:lastRenderedPageBreak/>
              <w:t xml:space="preserve">Checklist 7 </w:t>
            </w:r>
            <w:r>
              <w:rPr>
                <w:b/>
                <w:bCs/>
                <w:color w:val="FFFFFF" w:themeColor="background1"/>
                <w:sz w:val="28"/>
                <w:szCs w:val="28"/>
              </w:rPr>
              <w:t xml:space="preserve">Learners Employment </w:t>
            </w:r>
          </w:p>
          <w:p w14:paraId="6ECE1051" w14:textId="77777777" w:rsidR="00AE1CEA" w:rsidRPr="007F497F" w:rsidRDefault="00AE1CEA" w:rsidP="008A1044">
            <w:pPr>
              <w:pStyle w:val="NoSpacing"/>
              <w:rPr>
                <w:b/>
                <w:bCs/>
                <w:color w:val="FFFFFF" w:themeColor="background1"/>
              </w:rPr>
            </w:pPr>
          </w:p>
          <w:p w14:paraId="7254D8A7" w14:textId="0D19A76F" w:rsidR="00AE1CEA" w:rsidRPr="007F497F" w:rsidRDefault="00AE1CEA" w:rsidP="008A1044">
            <w:pPr>
              <w:pStyle w:val="NoSpacing"/>
              <w:rPr>
                <w:b/>
                <w:bCs/>
                <w:color w:val="FFFFFF" w:themeColor="background1"/>
              </w:rPr>
            </w:pPr>
            <w:r w:rsidRPr="007F497F">
              <w:rPr>
                <w:b/>
                <w:bCs/>
                <w:color w:val="FFFFFF" w:themeColor="background1"/>
              </w:rPr>
              <w:t xml:space="preserve">Learners secure high-quality </w:t>
            </w:r>
            <w:r w:rsidR="00924570">
              <w:rPr>
                <w:b/>
                <w:bCs/>
                <w:color w:val="FFFFFF" w:themeColor="background1"/>
              </w:rPr>
              <w:t xml:space="preserve">sustainable </w:t>
            </w:r>
            <w:r w:rsidRPr="007F497F">
              <w:rPr>
                <w:b/>
                <w:bCs/>
                <w:color w:val="FFFFFF" w:themeColor="background1"/>
              </w:rPr>
              <w:t xml:space="preserve">employment </w:t>
            </w:r>
          </w:p>
        </w:tc>
        <w:tc>
          <w:tcPr>
            <w:tcW w:w="283" w:type="dxa"/>
            <w:shd w:val="clear" w:color="auto" w:fill="BE0064" w:themeFill="accent5"/>
          </w:tcPr>
          <w:p w14:paraId="3C0867CB" w14:textId="77777777" w:rsidR="00AE1CEA" w:rsidRDefault="00AE1CEA" w:rsidP="008A1044">
            <w:pPr>
              <w:pStyle w:val="NoSpacing"/>
              <w:rPr>
                <w:b/>
                <w:bCs/>
                <w:color w:val="FFFFFF" w:themeColor="background1"/>
                <w:sz w:val="24"/>
                <w:szCs w:val="24"/>
              </w:rPr>
            </w:pPr>
          </w:p>
          <w:p w14:paraId="2982AA98" w14:textId="77777777" w:rsidR="00AE1CEA" w:rsidRDefault="00AE1CEA" w:rsidP="008A1044">
            <w:pPr>
              <w:pStyle w:val="NoSpacing"/>
              <w:rPr>
                <w:b/>
                <w:bCs/>
                <w:color w:val="FFFFFF" w:themeColor="background1"/>
                <w:sz w:val="24"/>
                <w:szCs w:val="24"/>
              </w:rPr>
            </w:pPr>
          </w:p>
          <w:p w14:paraId="14D74683" w14:textId="77777777" w:rsidR="00AE1CEA" w:rsidRPr="007F497F" w:rsidRDefault="00AE1CEA" w:rsidP="008A1044">
            <w:pPr>
              <w:pStyle w:val="NoSpacing"/>
              <w:rPr>
                <w:b/>
                <w:bCs/>
                <w:color w:val="FFFFFF" w:themeColor="background1"/>
                <w:sz w:val="24"/>
                <w:szCs w:val="24"/>
              </w:rPr>
            </w:pPr>
            <w:r w:rsidRPr="007F497F">
              <w:rPr>
                <w:b/>
                <w:bCs/>
                <w:color w:val="FFFFFF" w:themeColor="background1"/>
                <w:sz w:val="24"/>
                <w:szCs w:val="24"/>
              </w:rPr>
              <w:t>Y</w:t>
            </w:r>
          </w:p>
        </w:tc>
        <w:tc>
          <w:tcPr>
            <w:tcW w:w="425" w:type="dxa"/>
            <w:shd w:val="clear" w:color="auto" w:fill="BE0064" w:themeFill="accent5"/>
          </w:tcPr>
          <w:p w14:paraId="21B8D965" w14:textId="77777777" w:rsidR="00AE1CEA" w:rsidRDefault="00AE1CEA" w:rsidP="008A1044">
            <w:pPr>
              <w:pStyle w:val="NoSpacing"/>
              <w:rPr>
                <w:b/>
                <w:bCs/>
                <w:color w:val="FFFFFF" w:themeColor="background1"/>
                <w:sz w:val="24"/>
                <w:szCs w:val="24"/>
              </w:rPr>
            </w:pPr>
          </w:p>
          <w:p w14:paraId="4B78CE4F" w14:textId="77777777" w:rsidR="00AE1CEA" w:rsidRDefault="00AE1CEA" w:rsidP="008A1044">
            <w:pPr>
              <w:pStyle w:val="NoSpacing"/>
              <w:rPr>
                <w:b/>
                <w:bCs/>
                <w:color w:val="FFFFFF" w:themeColor="background1"/>
                <w:sz w:val="24"/>
                <w:szCs w:val="24"/>
              </w:rPr>
            </w:pPr>
          </w:p>
          <w:p w14:paraId="748F85A3" w14:textId="77777777" w:rsidR="00AE1CEA" w:rsidRPr="007F497F" w:rsidRDefault="00AE1CEA" w:rsidP="008A1044">
            <w:pPr>
              <w:pStyle w:val="NoSpacing"/>
              <w:rPr>
                <w:b/>
                <w:bCs/>
                <w:color w:val="FFFFFF" w:themeColor="background1"/>
                <w:sz w:val="24"/>
                <w:szCs w:val="24"/>
              </w:rPr>
            </w:pPr>
            <w:r w:rsidRPr="007F497F">
              <w:rPr>
                <w:b/>
                <w:bCs/>
                <w:color w:val="FFFFFF" w:themeColor="background1"/>
                <w:sz w:val="24"/>
                <w:szCs w:val="24"/>
              </w:rPr>
              <w:t>N</w:t>
            </w:r>
          </w:p>
        </w:tc>
        <w:tc>
          <w:tcPr>
            <w:tcW w:w="1694" w:type="dxa"/>
            <w:shd w:val="clear" w:color="auto" w:fill="BE0064" w:themeFill="accent5"/>
          </w:tcPr>
          <w:p w14:paraId="38821AB0" w14:textId="77777777" w:rsidR="00AE1CEA" w:rsidRDefault="00AE1CEA" w:rsidP="008A1044">
            <w:pPr>
              <w:pStyle w:val="NoSpacing"/>
              <w:rPr>
                <w:b/>
                <w:bCs/>
                <w:color w:val="FFFFFF" w:themeColor="background1"/>
                <w:sz w:val="24"/>
                <w:szCs w:val="24"/>
              </w:rPr>
            </w:pPr>
            <w:r>
              <w:rPr>
                <w:b/>
                <w:bCs/>
                <w:color w:val="FFFFFF" w:themeColor="background1"/>
                <w:sz w:val="24"/>
                <w:szCs w:val="24"/>
              </w:rPr>
              <w:t xml:space="preserve">Note </w:t>
            </w:r>
          </w:p>
          <w:p w14:paraId="7246A99A" w14:textId="77777777" w:rsidR="00AE1CEA" w:rsidRPr="007F497F" w:rsidRDefault="00AE1CEA" w:rsidP="008A1044">
            <w:pPr>
              <w:pStyle w:val="NoSpacing"/>
              <w:rPr>
                <w:b/>
                <w:bCs/>
                <w:color w:val="FFFFFF" w:themeColor="background1"/>
                <w:sz w:val="24"/>
                <w:szCs w:val="24"/>
              </w:rPr>
            </w:pPr>
            <w:r>
              <w:rPr>
                <w:b/>
                <w:bCs/>
                <w:color w:val="FFFFFF" w:themeColor="background1"/>
                <w:sz w:val="24"/>
                <w:szCs w:val="24"/>
              </w:rPr>
              <w:t xml:space="preserve">Strengths or improvement </w:t>
            </w:r>
          </w:p>
        </w:tc>
      </w:tr>
    </w:tbl>
    <w:p w14:paraId="2F167D99" w14:textId="547CA5E2" w:rsidR="00E323BB" w:rsidRDefault="00E323BB" w:rsidP="00E323BB">
      <w:pPr>
        <w:pStyle w:val="NoSpacing"/>
        <w:shd w:val="clear" w:color="auto" w:fill="FFFFFF" w:themeFill="background1"/>
        <w:rPr>
          <w:rFonts w:ascii="Arial" w:hAnsi="Arial" w:cs="Arial"/>
          <w:sz w:val="24"/>
          <w:szCs w:val="24"/>
        </w:rPr>
      </w:pPr>
    </w:p>
    <w:tbl>
      <w:tblPr>
        <w:tblStyle w:val="TableGrid"/>
        <w:tblW w:w="0" w:type="auto"/>
        <w:tblLook w:val="04A0" w:firstRow="1" w:lastRow="0" w:firstColumn="1" w:lastColumn="0" w:noHBand="0" w:noVBand="1"/>
      </w:tblPr>
      <w:tblGrid>
        <w:gridCol w:w="350"/>
        <w:gridCol w:w="7319"/>
        <w:gridCol w:w="423"/>
        <w:gridCol w:w="423"/>
        <w:gridCol w:w="1679"/>
      </w:tblGrid>
      <w:tr w:rsidR="00924570" w14:paraId="121232D7" w14:textId="77777777" w:rsidTr="00924570">
        <w:tc>
          <w:tcPr>
            <w:tcW w:w="350" w:type="dxa"/>
          </w:tcPr>
          <w:p w14:paraId="6AD3340D" w14:textId="2AABF9C2" w:rsidR="00924570" w:rsidRDefault="00924570" w:rsidP="00924570">
            <w:pPr>
              <w:pStyle w:val="NoSpacing"/>
              <w:rPr>
                <w:rFonts w:ascii="Arial" w:hAnsi="Arial" w:cs="Arial"/>
                <w:sz w:val="24"/>
                <w:szCs w:val="24"/>
              </w:rPr>
            </w:pPr>
            <w:r>
              <w:rPr>
                <w:rStyle w:val="normaltextrun"/>
                <w:rFonts w:cs="Arial"/>
                <w:color w:val="000000"/>
                <w:sz w:val="24"/>
                <w:szCs w:val="24"/>
                <w:shd w:val="clear" w:color="auto" w:fill="FFFFFF"/>
              </w:rPr>
              <w:t>1</w:t>
            </w:r>
          </w:p>
        </w:tc>
        <w:tc>
          <w:tcPr>
            <w:tcW w:w="7319" w:type="dxa"/>
          </w:tcPr>
          <w:p w14:paraId="4380B85B" w14:textId="22993F00" w:rsidR="00924570" w:rsidRDefault="00924570" w:rsidP="00924570">
            <w:pPr>
              <w:pStyle w:val="NoSpacing"/>
              <w:rPr>
                <w:rFonts w:ascii="Arial" w:hAnsi="Arial" w:cs="Arial"/>
                <w:sz w:val="24"/>
                <w:szCs w:val="24"/>
              </w:rPr>
            </w:pPr>
            <w:r>
              <w:rPr>
                <w:rStyle w:val="normaltextrun"/>
                <w:rFonts w:cs="Arial"/>
                <w:color w:val="000000"/>
                <w:sz w:val="24"/>
                <w:szCs w:val="24"/>
                <w:shd w:val="clear" w:color="auto" w:fill="FFFFFF"/>
              </w:rPr>
              <w:t xml:space="preserve">The provider is relentless in securing high-quality sustainable employment for the </w:t>
            </w:r>
            <w:r>
              <w:rPr>
                <w:rStyle w:val="normaltextrun"/>
                <w:color w:val="000000"/>
                <w:sz w:val="24"/>
                <w:szCs w:val="24"/>
                <w:shd w:val="clear" w:color="auto" w:fill="FFFFFF"/>
              </w:rPr>
              <w:t>learner</w:t>
            </w:r>
            <w:r>
              <w:rPr>
                <w:rStyle w:val="normaltextrun"/>
                <w:rFonts w:cs="Arial"/>
                <w:color w:val="000000"/>
                <w:sz w:val="24"/>
                <w:szCs w:val="24"/>
                <w:shd w:val="clear" w:color="auto" w:fill="FFFFFF"/>
              </w:rPr>
              <w:t xml:space="preserve">. </w:t>
            </w:r>
            <w:r>
              <w:rPr>
                <w:rFonts w:eastAsia="Arial" w:cs="Arial"/>
                <w:sz w:val="24"/>
                <w:szCs w:val="24"/>
              </w:rPr>
              <w:t>Both the provider and learner find a suitable job that match to their interests and goals</w:t>
            </w:r>
          </w:p>
        </w:tc>
        <w:tc>
          <w:tcPr>
            <w:tcW w:w="423" w:type="dxa"/>
          </w:tcPr>
          <w:p w14:paraId="3C2D489C" w14:textId="77777777" w:rsidR="00924570" w:rsidRDefault="00924570" w:rsidP="00924570">
            <w:pPr>
              <w:pStyle w:val="NoSpacing"/>
              <w:rPr>
                <w:rFonts w:ascii="Arial" w:hAnsi="Arial" w:cs="Arial"/>
                <w:sz w:val="24"/>
                <w:szCs w:val="24"/>
              </w:rPr>
            </w:pPr>
          </w:p>
        </w:tc>
        <w:tc>
          <w:tcPr>
            <w:tcW w:w="423" w:type="dxa"/>
          </w:tcPr>
          <w:p w14:paraId="30476270" w14:textId="77777777" w:rsidR="00924570" w:rsidRDefault="00924570" w:rsidP="00924570">
            <w:pPr>
              <w:pStyle w:val="NoSpacing"/>
              <w:rPr>
                <w:rFonts w:ascii="Arial" w:hAnsi="Arial" w:cs="Arial"/>
                <w:sz w:val="24"/>
                <w:szCs w:val="24"/>
              </w:rPr>
            </w:pPr>
          </w:p>
        </w:tc>
        <w:tc>
          <w:tcPr>
            <w:tcW w:w="1679" w:type="dxa"/>
          </w:tcPr>
          <w:p w14:paraId="3D982D64" w14:textId="77777777" w:rsidR="00924570" w:rsidRDefault="00924570" w:rsidP="00924570">
            <w:pPr>
              <w:pStyle w:val="NoSpacing"/>
              <w:rPr>
                <w:rFonts w:ascii="Arial" w:hAnsi="Arial" w:cs="Arial"/>
                <w:sz w:val="24"/>
                <w:szCs w:val="24"/>
              </w:rPr>
            </w:pPr>
          </w:p>
        </w:tc>
      </w:tr>
      <w:tr w:rsidR="00924570" w14:paraId="4F5E3904" w14:textId="77777777" w:rsidTr="00924570">
        <w:tc>
          <w:tcPr>
            <w:tcW w:w="350" w:type="dxa"/>
          </w:tcPr>
          <w:p w14:paraId="0A3C5B17" w14:textId="6C12AD54" w:rsidR="00924570" w:rsidRDefault="00924570" w:rsidP="00924570">
            <w:pPr>
              <w:pStyle w:val="NoSpacing"/>
              <w:rPr>
                <w:rFonts w:ascii="Arial" w:hAnsi="Arial" w:cs="Arial"/>
                <w:sz w:val="24"/>
                <w:szCs w:val="24"/>
              </w:rPr>
            </w:pPr>
            <w:r>
              <w:rPr>
                <w:rStyle w:val="normaltextrun"/>
                <w:rFonts w:cs="Arial"/>
                <w:color w:val="000000"/>
                <w:sz w:val="24"/>
                <w:szCs w:val="24"/>
                <w:shd w:val="clear" w:color="auto" w:fill="FFFFFF"/>
              </w:rPr>
              <w:t>2</w:t>
            </w:r>
          </w:p>
        </w:tc>
        <w:tc>
          <w:tcPr>
            <w:tcW w:w="7319" w:type="dxa"/>
          </w:tcPr>
          <w:p w14:paraId="487F4A09" w14:textId="4FD09D01" w:rsidR="00924570" w:rsidRDefault="00924570" w:rsidP="00924570">
            <w:pPr>
              <w:pStyle w:val="NoSpacing"/>
              <w:rPr>
                <w:rFonts w:ascii="Arial" w:hAnsi="Arial" w:cs="Arial"/>
                <w:sz w:val="24"/>
                <w:szCs w:val="24"/>
              </w:rPr>
            </w:pPr>
            <w:r>
              <w:rPr>
                <w:rStyle w:val="normaltextrun"/>
                <w:rFonts w:cs="Arial"/>
                <w:color w:val="000000"/>
                <w:sz w:val="24"/>
                <w:szCs w:val="24"/>
                <w:shd w:val="clear" w:color="auto" w:fill="FFFFFF"/>
              </w:rPr>
              <w:t xml:space="preserve">The provider prepares learners well for work by </w:t>
            </w:r>
            <w:r w:rsidR="00CF31E4">
              <w:rPr>
                <w:rStyle w:val="normaltextrun"/>
                <w:rFonts w:cs="Arial"/>
                <w:color w:val="000000"/>
                <w:sz w:val="24"/>
                <w:szCs w:val="24"/>
                <w:shd w:val="clear" w:color="auto" w:fill="FFFFFF"/>
              </w:rPr>
              <w:t>skillfully</w:t>
            </w:r>
            <w:r>
              <w:rPr>
                <w:rStyle w:val="normaltextrun"/>
                <w:color w:val="000000"/>
                <w:sz w:val="24"/>
                <w:szCs w:val="24"/>
                <w:shd w:val="clear" w:color="auto" w:fill="FFFFFF"/>
              </w:rPr>
              <w:t xml:space="preserve"> </w:t>
            </w:r>
            <w:r>
              <w:rPr>
                <w:rStyle w:val="normaltextrun"/>
                <w:rFonts w:cs="Arial"/>
                <w:color w:val="000000"/>
                <w:sz w:val="24"/>
                <w:szCs w:val="24"/>
                <w:shd w:val="clear" w:color="auto" w:fill="FFFFFF"/>
              </w:rPr>
              <w:t>supporting them with job searching, building a CV and interviews, ensuring the learners are successful ​with recruitment and selection</w:t>
            </w:r>
          </w:p>
        </w:tc>
        <w:tc>
          <w:tcPr>
            <w:tcW w:w="423" w:type="dxa"/>
          </w:tcPr>
          <w:p w14:paraId="56481C73" w14:textId="77777777" w:rsidR="00924570" w:rsidRDefault="00924570" w:rsidP="00924570">
            <w:pPr>
              <w:pStyle w:val="NoSpacing"/>
              <w:rPr>
                <w:rFonts w:ascii="Arial" w:hAnsi="Arial" w:cs="Arial"/>
                <w:sz w:val="24"/>
                <w:szCs w:val="24"/>
              </w:rPr>
            </w:pPr>
          </w:p>
        </w:tc>
        <w:tc>
          <w:tcPr>
            <w:tcW w:w="423" w:type="dxa"/>
          </w:tcPr>
          <w:p w14:paraId="2778582C" w14:textId="77777777" w:rsidR="00924570" w:rsidRDefault="00924570" w:rsidP="00924570">
            <w:pPr>
              <w:pStyle w:val="NoSpacing"/>
              <w:rPr>
                <w:rFonts w:ascii="Arial" w:hAnsi="Arial" w:cs="Arial"/>
                <w:sz w:val="24"/>
                <w:szCs w:val="24"/>
              </w:rPr>
            </w:pPr>
          </w:p>
        </w:tc>
        <w:tc>
          <w:tcPr>
            <w:tcW w:w="1679" w:type="dxa"/>
          </w:tcPr>
          <w:p w14:paraId="4EDB5525" w14:textId="77777777" w:rsidR="00924570" w:rsidRDefault="00924570" w:rsidP="00924570">
            <w:pPr>
              <w:pStyle w:val="NoSpacing"/>
              <w:rPr>
                <w:rFonts w:ascii="Arial" w:hAnsi="Arial" w:cs="Arial"/>
                <w:sz w:val="24"/>
                <w:szCs w:val="24"/>
              </w:rPr>
            </w:pPr>
          </w:p>
        </w:tc>
      </w:tr>
      <w:tr w:rsidR="00924570" w14:paraId="34329D82" w14:textId="77777777" w:rsidTr="00924570">
        <w:tc>
          <w:tcPr>
            <w:tcW w:w="350" w:type="dxa"/>
          </w:tcPr>
          <w:p w14:paraId="4F318A03" w14:textId="726EED63" w:rsidR="00924570" w:rsidRDefault="00924570" w:rsidP="00924570">
            <w:pPr>
              <w:pStyle w:val="NoSpacing"/>
              <w:rPr>
                <w:rFonts w:ascii="Arial" w:hAnsi="Arial" w:cs="Arial"/>
                <w:sz w:val="24"/>
                <w:szCs w:val="24"/>
              </w:rPr>
            </w:pPr>
            <w:r>
              <w:rPr>
                <w:rStyle w:val="normaltextrun"/>
                <w:rFonts w:cs="Arial"/>
                <w:color w:val="000000"/>
                <w:sz w:val="24"/>
                <w:szCs w:val="24"/>
                <w:shd w:val="clear" w:color="auto" w:fill="FFFFFF"/>
              </w:rPr>
              <w:t>3</w:t>
            </w:r>
          </w:p>
        </w:tc>
        <w:tc>
          <w:tcPr>
            <w:tcW w:w="7319" w:type="dxa"/>
          </w:tcPr>
          <w:p w14:paraId="3A8879CB" w14:textId="7F58FCAB" w:rsidR="00924570" w:rsidRDefault="00924570" w:rsidP="00924570">
            <w:pPr>
              <w:pStyle w:val="NoSpacing"/>
              <w:rPr>
                <w:rFonts w:ascii="Arial" w:hAnsi="Arial" w:cs="Arial"/>
                <w:sz w:val="24"/>
                <w:szCs w:val="24"/>
              </w:rPr>
            </w:pPr>
            <w:r>
              <w:rPr>
                <w:rStyle w:val="normaltextrun"/>
                <w:rFonts w:cs="Arial"/>
                <w:color w:val="000000"/>
                <w:sz w:val="24"/>
                <w:szCs w:val="24"/>
                <w:shd w:val="clear" w:color="auto" w:fill="FFFFFF"/>
              </w:rPr>
              <w:t xml:space="preserve">The learner secures high-quality sustainable permanent positions that match their aspirations, </w:t>
            </w:r>
            <w:r w:rsidR="00FD669B">
              <w:rPr>
                <w:rStyle w:val="normaltextrun"/>
                <w:rFonts w:cs="Arial"/>
                <w:color w:val="000000"/>
                <w:sz w:val="24"/>
                <w:szCs w:val="24"/>
                <w:shd w:val="clear" w:color="auto" w:fill="FFFFFF"/>
              </w:rPr>
              <w:t>skills,</w:t>
            </w:r>
            <w:r>
              <w:rPr>
                <w:rStyle w:val="normaltextrun"/>
                <w:rFonts w:cs="Arial"/>
                <w:color w:val="000000"/>
                <w:sz w:val="24"/>
                <w:szCs w:val="24"/>
                <w:shd w:val="clear" w:color="auto" w:fill="FFFFFF"/>
              </w:rPr>
              <w:t xml:space="preserve"> and employment goals</w:t>
            </w:r>
          </w:p>
        </w:tc>
        <w:tc>
          <w:tcPr>
            <w:tcW w:w="423" w:type="dxa"/>
          </w:tcPr>
          <w:p w14:paraId="20B53F62" w14:textId="77777777" w:rsidR="00924570" w:rsidRDefault="00924570" w:rsidP="00924570">
            <w:pPr>
              <w:pStyle w:val="NoSpacing"/>
              <w:rPr>
                <w:rFonts w:ascii="Arial" w:hAnsi="Arial" w:cs="Arial"/>
                <w:sz w:val="24"/>
                <w:szCs w:val="24"/>
              </w:rPr>
            </w:pPr>
          </w:p>
        </w:tc>
        <w:tc>
          <w:tcPr>
            <w:tcW w:w="423" w:type="dxa"/>
          </w:tcPr>
          <w:p w14:paraId="644D55E3" w14:textId="77777777" w:rsidR="00924570" w:rsidRDefault="00924570" w:rsidP="00924570">
            <w:pPr>
              <w:pStyle w:val="NoSpacing"/>
              <w:rPr>
                <w:rFonts w:ascii="Arial" w:hAnsi="Arial" w:cs="Arial"/>
                <w:sz w:val="24"/>
                <w:szCs w:val="24"/>
              </w:rPr>
            </w:pPr>
          </w:p>
        </w:tc>
        <w:tc>
          <w:tcPr>
            <w:tcW w:w="1679" w:type="dxa"/>
          </w:tcPr>
          <w:p w14:paraId="05E4C3A7" w14:textId="77777777" w:rsidR="00924570" w:rsidRDefault="00924570" w:rsidP="00924570">
            <w:pPr>
              <w:pStyle w:val="NoSpacing"/>
              <w:rPr>
                <w:rFonts w:ascii="Arial" w:hAnsi="Arial" w:cs="Arial"/>
                <w:sz w:val="24"/>
                <w:szCs w:val="24"/>
              </w:rPr>
            </w:pPr>
          </w:p>
        </w:tc>
      </w:tr>
      <w:tr w:rsidR="00924570" w14:paraId="2705E60D" w14:textId="77777777" w:rsidTr="00924570">
        <w:tc>
          <w:tcPr>
            <w:tcW w:w="350" w:type="dxa"/>
          </w:tcPr>
          <w:p w14:paraId="134A1E59" w14:textId="26333FE3" w:rsidR="00924570" w:rsidRDefault="00924570" w:rsidP="00924570">
            <w:pPr>
              <w:pStyle w:val="NoSpacing"/>
              <w:rPr>
                <w:rFonts w:ascii="Arial" w:hAnsi="Arial" w:cs="Arial"/>
                <w:sz w:val="24"/>
                <w:szCs w:val="24"/>
              </w:rPr>
            </w:pPr>
            <w:r>
              <w:rPr>
                <w:rStyle w:val="normaltextrun"/>
                <w:rFonts w:cs="Arial"/>
                <w:color w:val="000000"/>
                <w:sz w:val="24"/>
                <w:szCs w:val="24"/>
                <w:shd w:val="clear" w:color="auto" w:fill="FFFFFF"/>
              </w:rPr>
              <w:t>4</w:t>
            </w:r>
          </w:p>
        </w:tc>
        <w:tc>
          <w:tcPr>
            <w:tcW w:w="7319" w:type="dxa"/>
          </w:tcPr>
          <w:p w14:paraId="1D7AF4C1" w14:textId="1726A25C" w:rsidR="00924570" w:rsidRDefault="00924570" w:rsidP="00924570">
            <w:pPr>
              <w:pStyle w:val="NoSpacing"/>
              <w:rPr>
                <w:rFonts w:ascii="Arial" w:hAnsi="Arial" w:cs="Arial"/>
                <w:sz w:val="24"/>
                <w:szCs w:val="24"/>
              </w:rPr>
            </w:pPr>
            <w:r>
              <w:rPr>
                <w:rStyle w:val="normaltextrun"/>
                <w:rFonts w:cs="Arial"/>
                <w:color w:val="000000"/>
                <w:sz w:val="24"/>
                <w:szCs w:val="24"/>
                <w:shd w:val="clear" w:color="auto" w:fill="FFFFFF"/>
              </w:rPr>
              <w:t>They are employed no less the 16 hours per week or as adjusted to meet individual circumstances.</w:t>
            </w:r>
            <w:r>
              <w:rPr>
                <w:rStyle w:val="normaltextrun"/>
                <w:rFonts w:cs="Arial"/>
                <w:color w:val="CC0066"/>
                <w:sz w:val="24"/>
                <w:szCs w:val="24"/>
                <w:shd w:val="clear" w:color="auto" w:fill="FFFFFF"/>
              </w:rPr>
              <w:t xml:space="preserve"> </w:t>
            </w:r>
            <w:r>
              <w:rPr>
                <w:rStyle w:val="normaltextrun"/>
                <w:rFonts w:cs="Arial"/>
                <w:color w:val="000000"/>
                <w:sz w:val="24"/>
                <w:szCs w:val="24"/>
                <w:shd w:val="clear" w:color="auto" w:fill="FFFFFF"/>
              </w:rPr>
              <w:t>The learner’s income is no less than the minimum wage</w:t>
            </w:r>
            <w:r>
              <w:rPr>
                <w:rStyle w:val="eop"/>
                <w:rFonts w:cs="Arial"/>
                <w:color w:val="000000"/>
                <w:sz w:val="24"/>
                <w:szCs w:val="24"/>
                <w:shd w:val="clear" w:color="auto" w:fill="FFFFFF"/>
              </w:rPr>
              <w:t> </w:t>
            </w:r>
          </w:p>
        </w:tc>
        <w:tc>
          <w:tcPr>
            <w:tcW w:w="423" w:type="dxa"/>
          </w:tcPr>
          <w:p w14:paraId="110C6157" w14:textId="77777777" w:rsidR="00924570" w:rsidRDefault="00924570" w:rsidP="00924570">
            <w:pPr>
              <w:pStyle w:val="NoSpacing"/>
              <w:rPr>
                <w:rFonts w:ascii="Arial" w:hAnsi="Arial" w:cs="Arial"/>
                <w:sz w:val="24"/>
                <w:szCs w:val="24"/>
              </w:rPr>
            </w:pPr>
          </w:p>
        </w:tc>
        <w:tc>
          <w:tcPr>
            <w:tcW w:w="423" w:type="dxa"/>
          </w:tcPr>
          <w:p w14:paraId="22FEF630" w14:textId="77777777" w:rsidR="00924570" w:rsidRDefault="00924570" w:rsidP="00924570">
            <w:pPr>
              <w:pStyle w:val="NoSpacing"/>
              <w:rPr>
                <w:rFonts w:ascii="Arial" w:hAnsi="Arial" w:cs="Arial"/>
                <w:sz w:val="24"/>
                <w:szCs w:val="24"/>
              </w:rPr>
            </w:pPr>
          </w:p>
        </w:tc>
        <w:tc>
          <w:tcPr>
            <w:tcW w:w="1679" w:type="dxa"/>
          </w:tcPr>
          <w:p w14:paraId="2A375007" w14:textId="77777777" w:rsidR="00924570" w:rsidRDefault="00924570" w:rsidP="00924570">
            <w:pPr>
              <w:pStyle w:val="NoSpacing"/>
              <w:rPr>
                <w:rFonts w:ascii="Arial" w:hAnsi="Arial" w:cs="Arial"/>
                <w:sz w:val="24"/>
                <w:szCs w:val="24"/>
              </w:rPr>
            </w:pPr>
          </w:p>
        </w:tc>
      </w:tr>
      <w:tr w:rsidR="00924570" w14:paraId="7CB0D66C" w14:textId="77777777" w:rsidTr="00924570">
        <w:tc>
          <w:tcPr>
            <w:tcW w:w="350" w:type="dxa"/>
          </w:tcPr>
          <w:p w14:paraId="1CD61626" w14:textId="402F746B" w:rsidR="00924570" w:rsidRDefault="00924570" w:rsidP="00924570">
            <w:pPr>
              <w:pStyle w:val="NoSpacing"/>
              <w:rPr>
                <w:rFonts w:ascii="Arial" w:hAnsi="Arial" w:cs="Arial"/>
                <w:sz w:val="24"/>
                <w:szCs w:val="24"/>
              </w:rPr>
            </w:pPr>
            <w:r>
              <w:rPr>
                <w:rFonts w:eastAsia="Arial" w:cs="Arial"/>
                <w:color w:val="000000" w:themeColor="text1"/>
                <w:sz w:val="24"/>
                <w:szCs w:val="24"/>
              </w:rPr>
              <w:t>5</w:t>
            </w:r>
          </w:p>
        </w:tc>
        <w:tc>
          <w:tcPr>
            <w:tcW w:w="7319" w:type="dxa"/>
          </w:tcPr>
          <w:p w14:paraId="5C1C6035" w14:textId="77921445" w:rsidR="00924570" w:rsidRDefault="00924570" w:rsidP="00924570">
            <w:pPr>
              <w:pStyle w:val="NoSpacing"/>
              <w:rPr>
                <w:rFonts w:ascii="Arial" w:hAnsi="Arial" w:cs="Arial"/>
                <w:sz w:val="24"/>
                <w:szCs w:val="24"/>
              </w:rPr>
            </w:pPr>
            <w:r>
              <w:rPr>
                <w:rFonts w:eastAsia="Arial" w:cs="Arial"/>
                <w:color w:val="000000" w:themeColor="text1"/>
                <w:sz w:val="24"/>
                <w:szCs w:val="24"/>
              </w:rPr>
              <w:t>T</w:t>
            </w:r>
            <w:r>
              <w:rPr>
                <w:rFonts w:eastAsia="Arial"/>
                <w:color w:val="000000" w:themeColor="text1"/>
                <w:sz w:val="24"/>
                <w:szCs w:val="24"/>
              </w:rPr>
              <w:t xml:space="preserve">he provider supports the learner and guides employer to offer an inclusive </w:t>
            </w:r>
            <w:r>
              <w:rPr>
                <w:rFonts w:eastAsia="Times New Roman" w:cs="Arial"/>
                <w:color w:val="0B0C0C"/>
                <w:sz w:val="24"/>
                <w:szCs w:val="24"/>
                <w:lang w:eastAsia="en-GB"/>
              </w:rPr>
              <w:t>induction and the workplace expectation</w:t>
            </w:r>
          </w:p>
        </w:tc>
        <w:tc>
          <w:tcPr>
            <w:tcW w:w="423" w:type="dxa"/>
          </w:tcPr>
          <w:p w14:paraId="47A3B821" w14:textId="77777777" w:rsidR="00924570" w:rsidRDefault="00924570" w:rsidP="00924570">
            <w:pPr>
              <w:pStyle w:val="NoSpacing"/>
              <w:rPr>
                <w:rFonts w:ascii="Arial" w:hAnsi="Arial" w:cs="Arial"/>
                <w:sz w:val="24"/>
                <w:szCs w:val="24"/>
              </w:rPr>
            </w:pPr>
          </w:p>
        </w:tc>
        <w:tc>
          <w:tcPr>
            <w:tcW w:w="423" w:type="dxa"/>
          </w:tcPr>
          <w:p w14:paraId="6EDBB2E3" w14:textId="77777777" w:rsidR="00924570" w:rsidRDefault="00924570" w:rsidP="00924570">
            <w:pPr>
              <w:pStyle w:val="NoSpacing"/>
              <w:rPr>
                <w:rFonts w:ascii="Arial" w:hAnsi="Arial" w:cs="Arial"/>
                <w:sz w:val="24"/>
                <w:szCs w:val="24"/>
              </w:rPr>
            </w:pPr>
          </w:p>
        </w:tc>
        <w:tc>
          <w:tcPr>
            <w:tcW w:w="1679" w:type="dxa"/>
          </w:tcPr>
          <w:p w14:paraId="7D6A93B1" w14:textId="77777777" w:rsidR="00924570" w:rsidRDefault="00924570" w:rsidP="00924570">
            <w:pPr>
              <w:pStyle w:val="NoSpacing"/>
              <w:rPr>
                <w:rFonts w:ascii="Arial" w:hAnsi="Arial" w:cs="Arial"/>
                <w:sz w:val="24"/>
                <w:szCs w:val="24"/>
              </w:rPr>
            </w:pPr>
          </w:p>
        </w:tc>
      </w:tr>
      <w:tr w:rsidR="00924570" w14:paraId="3203F9D6" w14:textId="77777777" w:rsidTr="00924570">
        <w:tc>
          <w:tcPr>
            <w:tcW w:w="350" w:type="dxa"/>
          </w:tcPr>
          <w:p w14:paraId="0427F48D" w14:textId="3A208E62" w:rsidR="00924570" w:rsidRDefault="00924570" w:rsidP="00924570">
            <w:pPr>
              <w:pStyle w:val="NoSpacing"/>
              <w:rPr>
                <w:rFonts w:ascii="Arial" w:hAnsi="Arial" w:cs="Arial"/>
                <w:sz w:val="24"/>
                <w:szCs w:val="24"/>
              </w:rPr>
            </w:pPr>
            <w:r>
              <w:rPr>
                <w:rFonts w:eastAsia="Times New Roman" w:cs="Arial"/>
                <w:color w:val="0B0C0C"/>
                <w:sz w:val="24"/>
                <w:szCs w:val="24"/>
                <w:lang w:eastAsia="en-GB"/>
              </w:rPr>
              <w:t>6</w:t>
            </w:r>
          </w:p>
        </w:tc>
        <w:tc>
          <w:tcPr>
            <w:tcW w:w="7319" w:type="dxa"/>
          </w:tcPr>
          <w:p w14:paraId="0BDD6EBD" w14:textId="0E030E10" w:rsidR="00924570" w:rsidRDefault="00924570" w:rsidP="00924570">
            <w:pPr>
              <w:pStyle w:val="NoSpacing"/>
              <w:rPr>
                <w:rFonts w:ascii="Arial" w:hAnsi="Arial" w:cs="Arial"/>
                <w:sz w:val="24"/>
                <w:szCs w:val="24"/>
              </w:rPr>
            </w:pPr>
            <w:r>
              <w:rPr>
                <w:rFonts w:eastAsia="Times New Roman" w:cs="Arial"/>
                <w:color w:val="0B0C0C"/>
                <w:sz w:val="24"/>
                <w:szCs w:val="24"/>
                <w:lang w:eastAsia="en-GB"/>
              </w:rPr>
              <w:t>The provider supports the learners and/or the employer to identify if any extra assistance or alteration to working practice or the environment is essential</w:t>
            </w:r>
          </w:p>
        </w:tc>
        <w:tc>
          <w:tcPr>
            <w:tcW w:w="423" w:type="dxa"/>
          </w:tcPr>
          <w:p w14:paraId="48EDEDE6" w14:textId="77777777" w:rsidR="00924570" w:rsidRDefault="00924570" w:rsidP="00924570">
            <w:pPr>
              <w:pStyle w:val="NoSpacing"/>
              <w:rPr>
                <w:rFonts w:ascii="Arial" w:hAnsi="Arial" w:cs="Arial"/>
                <w:sz w:val="24"/>
                <w:szCs w:val="24"/>
              </w:rPr>
            </w:pPr>
          </w:p>
        </w:tc>
        <w:tc>
          <w:tcPr>
            <w:tcW w:w="423" w:type="dxa"/>
          </w:tcPr>
          <w:p w14:paraId="6ACC74F5" w14:textId="77777777" w:rsidR="00924570" w:rsidRDefault="00924570" w:rsidP="00924570">
            <w:pPr>
              <w:pStyle w:val="NoSpacing"/>
              <w:rPr>
                <w:rFonts w:ascii="Arial" w:hAnsi="Arial" w:cs="Arial"/>
                <w:sz w:val="24"/>
                <w:szCs w:val="24"/>
              </w:rPr>
            </w:pPr>
          </w:p>
        </w:tc>
        <w:tc>
          <w:tcPr>
            <w:tcW w:w="1679" w:type="dxa"/>
          </w:tcPr>
          <w:p w14:paraId="40AFC421" w14:textId="77777777" w:rsidR="00924570" w:rsidRDefault="00924570" w:rsidP="00924570">
            <w:pPr>
              <w:pStyle w:val="NoSpacing"/>
              <w:rPr>
                <w:rFonts w:ascii="Arial" w:hAnsi="Arial" w:cs="Arial"/>
                <w:sz w:val="24"/>
                <w:szCs w:val="24"/>
              </w:rPr>
            </w:pPr>
          </w:p>
        </w:tc>
      </w:tr>
      <w:tr w:rsidR="00924570" w14:paraId="49130027" w14:textId="77777777" w:rsidTr="00924570">
        <w:tc>
          <w:tcPr>
            <w:tcW w:w="350" w:type="dxa"/>
          </w:tcPr>
          <w:p w14:paraId="6A93C672" w14:textId="78F9A890" w:rsidR="00924570" w:rsidRDefault="00924570" w:rsidP="00924570">
            <w:pPr>
              <w:pStyle w:val="NoSpacing"/>
              <w:rPr>
                <w:rFonts w:eastAsia="Times New Roman" w:cs="Arial"/>
                <w:color w:val="0B0C0C"/>
                <w:sz w:val="24"/>
                <w:szCs w:val="24"/>
                <w:lang w:eastAsia="en-GB"/>
              </w:rPr>
            </w:pPr>
            <w:r>
              <w:rPr>
                <w:rStyle w:val="normaltextrun"/>
                <w:rFonts w:cs="Arial"/>
                <w:color w:val="000000"/>
                <w:sz w:val="24"/>
                <w:szCs w:val="24"/>
                <w:shd w:val="clear" w:color="auto" w:fill="FFFFFF"/>
              </w:rPr>
              <w:t>7</w:t>
            </w:r>
          </w:p>
        </w:tc>
        <w:tc>
          <w:tcPr>
            <w:tcW w:w="7319" w:type="dxa"/>
          </w:tcPr>
          <w:p w14:paraId="4230EA84" w14:textId="5B54680D" w:rsidR="00924570" w:rsidRDefault="00924570" w:rsidP="00924570">
            <w:pPr>
              <w:pStyle w:val="NoSpacing"/>
              <w:rPr>
                <w:rFonts w:eastAsia="Times New Roman" w:cs="Arial"/>
                <w:color w:val="0B0C0C"/>
                <w:sz w:val="24"/>
                <w:szCs w:val="24"/>
                <w:lang w:eastAsia="en-GB"/>
              </w:rPr>
            </w:pPr>
            <w:r>
              <w:rPr>
                <w:rStyle w:val="normaltextrun"/>
                <w:rFonts w:cs="Arial"/>
                <w:color w:val="000000"/>
                <w:sz w:val="24"/>
                <w:szCs w:val="24"/>
                <w:shd w:val="clear" w:color="auto" w:fill="FFFFFF"/>
              </w:rPr>
              <w:t xml:space="preserve">Outcome data is kept, regularly </w:t>
            </w:r>
            <w:r w:rsidR="00FD669B">
              <w:rPr>
                <w:rStyle w:val="normaltextrun"/>
                <w:rFonts w:cs="Arial"/>
                <w:color w:val="000000"/>
                <w:sz w:val="24"/>
                <w:szCs w:val="24"/>
                <w:shd w:val="clear" w:color="auto" w:fill="FFFFFF"/>
              </w:rPr>
              <w:t>reviewed,</w:t>
            </w:r>
            <w:r>
              <w:rPr>
                <w:rStyle w:val="normaltextrun"/>
                <w:rFonts w:cs="Arial"/>
                <w:color w:val="000000"/>
                <w:sz w:val="24"/>
                <w:szCs w:val="24"/>
                <w:shd w:val="clear" w:color="auto" w:fill="FFFFFF"/>
              </w:rPr>
              <w:t xml:space="preserve"> and acted upon to ensure learners are achieving their aspirations into high-quality sustainable employment</w:t>
            </w:r>
          </w:p>
        </w:tc>
        <w:tc>
          <w:tcPr>
            <w:tcW w:w="423" w:type="dxa"/>
          </w:tcPr>
          <w:p w14:paraId="69A1A164" w14:textId="77777777" w:rsidR="00924570" w:rsidRDefault="00924570" w:rsidP="00924570">
            <w:pPr>
              <w:pStyle w:val="NoSpacing"/>
              <w:rPr>
                <w:rFonts w:ascii="Arial" w:hAnsi="Arial" w:cs="Arial"/>
                <w:sz w:val="24"/>
                <w:szCs w:val="24"/>
              </w:rPr>
            </w:pPr>
          </w:p>
        </w:tc>
        <w:tc>
          <w:tcPr>
            <w:tcW w:w="423" w:type="dxa"/>
          </w:tcPr>
          <w:p w14:paraId="78B9788E" w14:textId="77777777" w:rsidR="00924570" w:rsidRDefault="00924570" w:rsidP="00924570">
            <w:pPr>
              <w:pStyle w:val="NoSpacing"/>
              <w:rPr>
                <w:rFonts w:ascii="Arial" w:hAnsi="Arial" w:cs="Arial"/>
                <w:sz w:val="24"/>
                <w:szCs w:val="24"/>
              </w:rPr>
            </w:pPr>
          </w:p>
        </w:tc>
        <w:tc>
          <w:tcPr>
            <w:tcW w:w="1679" w:type="dxa"/>
          </w:tcPr>
          <w:p w14:paraId="7E52C9C1" w14:textId="77777777" w:rsidR="00924570" w:rsidRDefault="00924570" w:rsidP="00924570">
            <w:pPr>
              <w:pStyle w:val="NoSpacing"/>
              <w:rPr>
                <w:rFonts w:ascii="Arial" w:hAnsi="Arial" w:cs="Arial"/>
                <w:sz w:val="24"/>
                <w:szCs w:val="24"/>
              </w:rPr>
            </w:pPr>
          </w:p>
        </w:tc>
      </w:tr>
      <w:tr w:rsidR="00924570" w14:paraId="2C6EB82C" w14:textId="77777777" w:rsidTr="00924570">
        <w:tc>
          <w:tcPr>
            <w:tcW w:w="350" w:type="dxa"/>
          </w:tcPr>
          <w:p w14:paraId="23E9B327" w14:textId="2E9C4362" w:rsidR="00924570" w:rsidRDefault="00924570" w:rsidP="00924570">
            <w:pPr>
              <w:pStyle w:val="NoSpacing"/>
              <w:rPr>
                <w:rStyle w:val="normaltextrun"/>
                <w:rFonts w:cs="Arial"/>
                <w:color w:val="000000"/>
                <w:sz w:val="24"/>
                <w:szCs w:val="24"/>
                <w:shd w:val="clear" w:color="auto" w:fill="FFFFFF"/>
              </w:rPr>
            </w:pPr>
            <w:r>
              <w:rPr>
                <w:rStyle w:val="normaltextrun"/>
                <w:rFonts w:cs="Arial"/>
                <w:color w:val="000000"/>
                <w:sz w:val="24"/>
                <w:szCs w:val="24"/>
                <w:shd w:val="clear" w:color="auto" w:fill="FFFFFF"/>
              </w:rPr>
              <w:t>8</w:t>
            </w:r>
          </w:p>
        </w:tc>
        <w:tc>
          <w:tcPr>
            <w:tcW w:w="7319" w:type="dxa"/>
          </w:tcPr>
          <w:p w14:paraId="578A9D5B" w14:textId="3BD1C072" w:rsidR="00924570" w:rsidRDefault="00924570" w:rsidP="00924570">
            <w:pPr>
              <w:pStyle w:val="NoSpacing"/>
              <w:rPr>
                <w:rStyle w:val="normaltextrun"/>
                <w:rFonts w:cs="Arial"/>
                <w:color w:val="000000"/>
                <w:sz w:val="24"/>
                <w:szCs w:val="24"/>
                <w:shd w:val="clear" w:color="auto" w:fill="FFFFFF"/>
              </w:rPr>
            </w:pPr>
            <w:r>
              <w:rPr>
                <w:rStyle w:val="normaltextrun"/>
                <w:rFonts w:cs="Arial"/>
                <w:color w:val="000000"/>
                <w:sz w:val="24"/>
                <w:szCs w:val="24"/>
                <w:shd w:val="clear" w:color="auto" w:fill="FFFFFF"/>
              </w:rPr>
              <w:t>There is commitment from the provider through partnerships such as the DWP, to support the learner and employer with future needs beyond the supported employment if the need arises</w:t>
            </w:r>
            <w:r>
              <w:rPr>
                <w:rStyle w:val="eop"/>
                <w:rFonts w:cs="Arial"/>
                <w:color w:val="000000"/>
                <w:sz w:val="24"/>
                <w:szCs w:val="24"/>
                <w:shd w:val="clear" w:color="auto" w:fill="FFFFFF"/>
              </w:rPr>
              <w:t> </w:t>
            </w:r>
          </w:p>
        </w:tc>
        <w:tc>
          <w:tcPr>
            <w:tcW w:w="423" w:type="dxa"/>
          </w:tcPr>
          <w:p w14:paraId="7BC3A31E" w14:textId="77777777" w:rsidR="00924570" w:rsidRDefault="00924570" w:rsidP="00924570">
            <w:pPr>
              <w:pStyle w:val="NoSpacing"/>
              <w:rPr>
                <w:rFonts w:ascii="Arial" w:hAnsi="Arial" w:cs="Arial"/>
                <w:sz w:val="24"/>
                <w:szCs w:val="24"/>
              </w:rPr>
            </w:pPr>
          </w:p>
        </w:tc>
        <w:tc>
          <w:tcPr>
            <w:tcW w:w="423" w:type="dxa"/>
          </w:tcPr>
          <w:p w14:paraId="1B55A7CB" w14:textId="77777777" w:rsidR="00924570" w:rsidRDefault="00924570" w:rsidP="00924570">
            <w:pPr>
              <w:pStyle w:val="NoSpacing"/>
              <w:rPr>
                <w:rFonts w:ascii="Arial" w:hAnsi="Arial" w:cs="Arial"/>
                <w:sz w:val="24"/>
                <w:szCs w:val="24"/>
              </w:rPr>
            </w:pPr>
          </w:p>
        </w:tc>
        <w:tc>
          <w:tcPr>
            <w:tcW w:w="1679" w:type="dxa"/>
          </w:tcPr>
          <w:p w14:paraId="4012CDD2" w14:textId="77777777" w:rsidR="00924570" w:rsidRDefault="00924570" w:rsidP="00924570">
            <w:pPr>
              <w:pStyle w:val="NoSpacing"/>
              <w:rPr>
                <w:rFonts w:ascii="Arial" w:hAnsi="Arial" w:cs="Arial"/>
                <w:sz w:val="24"/>
                <w:szCs w:val="24"/>
              </w:rPr>
            </w:pPr>
          </w:p>
        </w:tc>
      </w:tr>
    </w:tbl>
    <w:p w14:paraId="4CF4AF29" w14:textId="77777777" w:rsidR="00924570" w:rsidRDefault="00924570" w:rsidP="00E323BB">
      <w:pPr>
        <w:pStyle w:val="NoSpacing"/>
        <w:shd w:val="clear" w:color="auto" w:fill="FFFFFF" w:themeFill="background1"/>
        <w:rPr>
          <w:rFonts w:ascii="Arial" w:hAnsi="Arial" w:cs="Arial"/>
          <w:sz w:val="24"/>
          <w:szCs w:val="24"/>
        </w:rPr>
      </w:pPr>
    </w:p>
    <w:p w14:paraId="491383ED" w14:textId="0CB907E6" w:rsidR="00924570" w:rsidRDefault="00924570" w:rsidP="00E323BB">
      <w:pPr>
        <w:pStyle w:val="NoSpacing"/>
        <w:rPr>
          <w:rFonts w:ascii="Arial" w:hAnsi="Arial" w:cs="Arial"/>
          <w:b/>
          <w:bCs/>
          <w:sz w:val="24"/>
          <w:szCs w:val="24"/>
        </w:rPr>
      </w:pPr>
    </w:p>
    <w:p w14:paraId="2CF255ED" w14:textId="67D7283B" w:rsidR="00924570" w:rsidRDefault="00924570" w:rsidP="00E323BB">
      <w:pPr>
        <w:pStyle w:val="NoSpacing"/>
        <w:rPr>
          <w:rFonts w:ascii="Arial" w:hAnsi="Arial" w:cs="Arial"/>
          <w:b/>
          <w:bCs/>
          <w:sz w:val="24"/>
          <w:szCs w:val="24"/>
        </w:rPr>
      </w:pPr>
    </w:p>
    <w:p w14:paraId="442F560C" w14:textId="6704D270" w:rsidR="00924570" w:rsidRDefault="00924570" w:rsidP="00E323BB">
      <w:pPr>
        <w:pStyle w:val="NoSpacing"/>
        <w:rPr>
          <w:rFonts w:ascii="Arial" w:hAnsi="Arial" w:cs="Arial"/>
          <w:b/>
          <w:bCs/>
          <w:sz w:val="24"/>
          <w:szCs w:val="24"/>
        </w:rPr>
      </w:pPr>
    </w:p>
    <w:p w14:paraId="3F0A08DA" w14:textId="7F0257D3" w:rsidR="00924570" w:rsidRDefault="00924570" w:rsidP="00E323BB">
      <w:pPr>
        <w:pStyle w:val="NoSpacing"/>
        <w:rPr>
          <w:rFonts w:ascii="Arial" w:hAnsi="Arial" w:cs="Arial"/>
          <w:b/>
          <w:bCs/>
          <w:sz w:val="24"/>
          <w:szCs w:val="24"/>
        </w:rPr>
      </w:pPr>
    </w:p>
    <w:p w14:paraId="17F0488B" w14:textId="781BBEF4" w:rsidR="00924570" w:rsidRDefault="00924570" w:rsidP="00E323BB">
      <w:pPr>
        <w:pStyle w:val="NoSpacing"/>
        <w:rPr>
          <w:rFonts w:ascii="Arial" w:hAnsi="Arial" w:cs="Arial"/>
          <w:b/>
          <w:bCs/>
          <w:sz w:val="24"/>
          <w:szCs w:val="24"/>
        </w:rPr>
      </w:pPr>
    </w:p>
    <w:p w14:paraId="5B799B43" w14:textId="634646A9" w:rsidR="00924570" w:rsidRDefault="00924570" w:rsidP="00E323BB">
      <w:pPr>
        <w:pStyle w:val="NoSpacing"/>
        <w:rPr>
          <w:rFonts w:ascii="Arial" w:hAnsi="Arial" w:cs="Arial"/>
          <w:b/>
          <w:bCs/>
          <w:sz w:val="24"/>
          <w:szCs w:val="24"/>
        </w:rPr>
      </w:pPr>
    </w:p>
    <w:p w14:paraId="1A119BC3" w14:textId="30913D91" w:rsidR="00924570" w:rsidRDefault="00924570" w:rsidP="00E323BB">
      <w:pPr>
        <w:pStyle w:val="NoSpacing"/>
        <w:rPr>
          <w:rFonts w:ascii="Arial" w:hAnsi="Arial" w:cs="Arial"/>
          <w:b/>
          <w:bCs/>
          <w:sz w:val="24"/>
          <w:szCs w:val="24"/>
        </w:rPr>
      </w:pPr>
    </w:p>
    <w:p w14:paraId="4EF3A038" w14:textId="73565530" w:rsidR="00924570" w:rsidRDefault="00924570" w:rsidP="00E323BB">
      <w:pPr>
        <w:pStyle w:val="NoSpacing"/>
        <w:rPr>
          <w:rFonts w:ascii="Arial" w:hAnsi="Arial" w:cs="Arial"/>
          <w:b/>
          <w:bCs/>
          <w:sz w:val="24"/>
          <w:szCs w:val="24"/>
        </w:rPr>
      </w:pPr>
    </w:p>
    <w:p w14:paraId="520F1244" w14:textId="273C900C" w:rsidR="00924570" w:rsidRDefault="00924570" w:rsidP="00E323BB">
      <w:pPr>
        <w:pStyle w:val="NoSpacing"/>
        <w:rPr>
          <w:rFonts w:ascii="Arial" w:hAnsi="Arial" w:cs="Arial"/>
          <w:b/>
          <w:bCs/>
          <w:sz w:val="24"/>
          <w:szCs w:val="24"/>
        </w:rPr>
      </w:pPr>
    </w:p>
    <w:p w14:paraId="596EF1ED" w14:textId="78D0B7F1" w:rsidR="00924570" w:rsidRDefault="00924570" w:rsidP="00E323BB">
      <w:pPr>
        <w:pStyle w:val="NoSpacing"/>
        <w:rPr>
          <w:rFonts w:ascii="Arial" w:hAnsi="Arial" w:cs="Arial"/>
          <w:b/>
          <w:bCs/>
          <w:sz w:val="24"/>
          <w:szCs w:val="24"/>
        </w:rPr>
      </w:pPr>
    </w:p>
    <w:p w14:paraId="7A2D9348" w14:textId="41781F60" w:rsidR="00924570" w:rsidRDefault="00924570" w:rsidP="00E323BB">
      <w:pPr>
        <w:pStyle w:val="NoSpacing"/>
        <w:rPr>
          <w:rFonts w:ascii="Arial" w:hAnsi="Arial" w:cs="Arial"/>
          <w:b/>
          <w:bCs/>
          <w:sz w:val="24"/>
          <w:szCs w:val="24"/>
        </w:rPr>
      </w:pPr>
    </w:p>
    <w:p w14:paraId="38588735" w14:textId="3747D438" w:rsidR="00924570" w:rsidRDefault="00924570" w:rsidP="00E323BB">
      <w:pPr>
        <w:pStyle w:val="NoSpacing"/>
        <w:rPr>
          <w:rFonts w:ascii="Arial" w:hAnsi="Arial" w:cs="Arial"/>
          <w:b/>
          <w:bCs/>
          <w:sz w:val="24"/>
          <w:szCs w:val="24"/>
        </w:rPr>
      </w:pPr>
    </w:p>
    <w:p w14:paraId="59A54B9F" w14:textId="35530674" w:rsidR="00924570" w:rsidRDefault="00924570" w:rsidP="00E323BB">
      <w:pPr>
        <w:pStyle w:val="NoSpacing"/>
        <w:rPr>
          <w:rFonts w:ascii="Arial" w:hAnsi="Arial" w:cs="Arial"/>
          <w:b/>
          <w:bCs/>
          <w:sz w:val="24"/>
          <w:szCs w:val="24"/>
        </w:rPr>
      </w:pPr>
    </w:p>
    <w:p w14:paraId="4D2B5500" w14:textId="1268B812" w:rsidR="00924570" w:rsidRDefault="00924570" w:rsidP="00E323BB">
      <w:pPr>
        <w:pStyle w:val="NoSpacing"/>
        <w:rPr>
          <w:rFonts w:ascii="Arial" w:hAnsi="Arial" w:cs="Arial"/>
          <w:b/>
          <w:bCs/>
          <w:sz w:val="24"/>
          <w:szCs w:val="24"/>
        </w:rPr>
      </w:pPr>
    </w:p>
    <w:p w14:paraId="566A4090" w14:textId="453BACBA" w:rsidR="00924570" w:rsidRDefault="00924570" w:rsidP="00E323BB">
      <w:pPr>
        <w:pStyle w:val="NoSpacing"/>
        <w:rPr>
          <w:rFonts w:ascii="Arial" w:hAnsi="Arial" w:cs="Arial"/>
          <w:b/>
          <w:bCs/>
          <w:sz w:val="24"/>
          <w:szCs w:val="24"/>
        </w:rPr>
      </w:pPr>
    </w:p>
    <w:p w14:paraId="1D5E424D" w14:textId="44223893" w:rsidR="00924570" w:rsidRDefault="00924570" w:rsidP="00E323BB">
      <w:pPr>
        <w:pStyle w:val="NoSpacing"/>
        <w:rPr>
          <w:rFonts w:ascii="Arial" w:hAnsi="Arial" w:cs="Arial"/>
          <w:b/>
          <w:bCs/>
          <w:sz w:val="24"/>
          <w:szCs w:val="24"/>
        </w:rPr>
      </w:pPr>
    </w:p>
    <w:p w14:paraId="6FE12682" w14:textId="2B8F3187" w:rsidR="00924570" w:rsidRDefault="00924570" w:rsidP="00E323BB">
      <w:pPr>
        <w:pStyle w:val="NoSpacing"/>
        <w:rPr>
          <w:rFonts w:ascii="Arial" w:hAnsi="Arial" w:cs="Arial"/>
          <w:b/>
          <w:bCs/>
          <w:sz w:val="24"/>
          <w:szCs w:val="24"/>
        </w:rPr>
      </w:pPr>
    </w:p>
    <w:p w14:paraId="2F6BDBE4" w14:textId="57DF771E" w:rsidR="00924570" w:rsidRDefault="00924570" w:rsidP="00E323BB">
      <w:pPr>
        <w:pStyle w:val="NoSpacing"/>
        <w:rPr>
          <w:rFonts w:ascii="Arial" w:hAnsi="Arial" w:cs="Arial"/>
          <w:b/>
          <w:bCs/>
          <w:sz w:val="24"/>
          <w:szCs w:val="24"/>
        </w:rPr>
      </w:pPr>
    </w:p>
    <w:p w14:paraId="32E9AA11" w14:textId="492E24CB" w:rsidR="00924570" w:rsidRDefault="00924570" w:rsidP="00E323BB">
      <w:pPr>
        <w:pStyle w:val="NoSpacing"/>
        <w:rPr>
          <w:rFonts w:ascii="Arial" w:hAnsi="Arial" w:cs="Arial"/>
          <w:b/>
          <w:bCs/>
          <w:sz w:val="24"/>
          <w:szCs w:val="24"/>
        </w:rPr>
      </w:pPr>
    </w:p>
    <w:p w14:paraId="0A4658B1" w14:textId="47C522B7" w:rsidR="00924570" w:rsidRDefault="00924570" w:rsidP="00E323BB">
      <w:pPr>
        <w:pStyle w:val="NoSpacing"/>
        <w:rPr>
          <w:rFonts w:ascii="Arial" w:hAnsi="Arial" w:cs="Arial"/>
          <w:b/>
          <w:bCs/>
          <w:sz w:val="24"/>
          <w:szCs w:val="24"/>
        </w:rPr>
      </w:pPr>
    </w:p>
    <w:p w14:paraId="70D1AAF5" w14:textId="36986919" w:rsidR="00924570" w:rsidRDefault="00924570" w:rsidP="00E323BB">
      <w:pPr>
        <w:pStyle w:val="NoSpacing"/>
        <w:rPr>
          <w:rFonts w:ascii="Arial" w:hAnsi="Arial" w:cs="Arial"/>
          <w:b/>
          <w:bCs/>
          <w:sz w:val="24"/>
          <w:szCs w:val="24"/>
        </w:rPr>
      </w:pPr>
    </w:p>
    <w:p w14:paraId="1004B3BC" w14:textId="1F6FE9FF" w:rsidR="00924570" w:rsidRDefault="00924570" w:rsidP="00E323BB">
      <w:pPr>
        <w:pStyle w:val="NoSpacing"/>
        <w:rPr>
          <w:rFonts w:ascii="Arial" w:hAnsi="Arial" w:cs="Arial"/>
          <w:b/>
          <w:bCs/>
          <w:sz w:val="24"/>
          <w:szCs w:val="24"/>
        </w:rPr>
      </w:pPr>
    </w:p>
    <w:p w14:paraId="2370A60B" w14:textId="339EB5A2" w:rsidR="00924570" w:rsidRDefault="00924570" w:rsidP="00E323BB">
      <w:pPr>
        <w:pStyle w:val="NoSpacing"/>
        <w:rPr>
          <w:rFonts w:ascii="Arial" w:hAnsi="Arial" w:cs="Arial"/>
          <w:b/>
          <w:bCs/>
          <w:sz w:val="24"/>
          <w:szCs w:val="24"/>
        </w:rPr>
      </w:pPr>
    </w:p>
    <w:p w14:paraId="6AAAE62F" w14:textId="394D8D37" w:rsidR="00924570" w:rsidRDefault="00924570" w:rsidP="00E323BB">
      <w:pPr>
        <w:pStyle w:val="NoSpacing"/>
        <w:rPr>
          <w:rFonts w:ascii="Arial" w:hAnsi="Arial" w:cs="Arial"/>
          <w:b/>
          <w:bCs/>
          <w:sz w:val="24"/>
          <w:szCs w:val="24"/>
        </w:rPr>
      </w:pPr>
    </w:p>
    <w:p w14:paraId="6F2F3F49" w14:textId="029BB83A" w:rsidR="00924570" w:rsidRDefault="00924570" w:rsidP="00E323BB">
      <w:pPr>
        <w:pStyle w:val="NoSpacing"/>
        <w:rPr>
          <w:rFonts w:ascii="Arial" w:hAnsi="Arial" w:cs="Arial"/>
          <w:b/>
          <w:bCs/>
          <w:sz w:val="24"/>
          <w:szCs w:val="24"/>
        </w:rPr>
      </w:pPr>
    </w:p>
    <w:p w14:paraId="2AF74158" w14:textId="6A929041" w:rsidR="00924570" w:rsidRDefault="00924570" w:rsidP="00E323BB">
      <w:pPr>
        <w:pStyle w:val="NoSpacing"/>
        <w:rPr>
          <w:rFonts w:ascii="Arial" w:hAnsi="Arial" w:cs="Arial"/>
          <w:b/>
          <w:bCs/>
          <w:sz w:val="24"/>
          <w:szCs w:val="24"/>
        </w:rPr>
      </w:pPr>
    </w:p>
    <w:p w14:paraId="13B502CE" w14:textId="77777777" w:rsidR="00924570" w:rsidRDefault="00924570" w:rsidP="00E323BB">
      <w:pPr>
        <w:pStyle w:val="NoSpacing"/>
        <w:rPr>
          <w:rFonts w:ascii="Arial" w:hAnsi="Arial" w:cs="Arial"/>
          <w:b/>
          <w:bCs/>
          <w:sz w:val="24"/>
          <w:szCs w:val="24"/>
        </w:rPr>
      </w:pPr>
    </w:p>
    <w:p w14:paraId="1B16EE27" w14:textId="59BB070A" w:rsidR="00924570" w:rsidRDefault="00924570" w:rsidP="00E323BB">
      <w:pPr>
        <w:pStyle w:val="NoSpacing"/>
        <w:rPr>
          <w:rFonts w:ascii="Arial" w:hAnsi="Arial" w:cs="Arial"/>
          <w:b/>
          <w:bCs/>
          <w:sz w:val="24"/>
          <w:szCs w:val="24"/>
        </w:rPr>
      </w:pPr>
    </w:p>
    <w:p w14:paraId="7709DF4C" w14:textId="77777777" w:rsidR="00924570" w:rsidRDefault="00924570" w:rsidP="00E323BB">
      <w:pPr>
        <w:pStyle w:val="NoSpacing"/>
        <w:rPr>
          <w:rFonts w:ascii="Arial" w:hAnsi="Arial" w:cs="Arial"/>
          <w:b/>
          <w:bCs/>
          <w:sz w:val="24"/>
          <w:szCs w:val="24"/>
        </w:rPr>
      </w:pPr>
    </w:p>
    <w:p w14:paraId="26CECD56" w14:textId="2922FC97" w:rsidR="00E323BB" w:rsidRDefault="00E323BB" w:rsidP="00E323BB">
      <w:pPr>
        <w:pStyle w:val="NoSpacing"/>
        <w:rPr>
          <w:rFonts w:ascii="Arial" w:hAnsi="Arial" w:cs="Arial"/>
          <w:b/>
          <w:bCs/>
          <w:sz w:val="24"/>
          <w:szCs w:val="24"/>
        </w:rPr>
      </w:pPr>
      <w:r>
        <w:rPr>
          <w:rFonts w:ascii="Arial" w:hAnsi="Arial" w:cs="Arial"/>
          <w:b/>
          <w:bCs/>
          <w:sz w:val="24"/>
          <w:szCs w:val="24"/>
        </w:rPr>
        <w:t xml:space="preserve">Action Review </w:t>
      </w:r>
    </w:p>
    <w:p w14:paraId="043FB1A2" w14:textId="77777777" w:rsidR="00E323BB" w:rsidRDefault="00E323BB" w:rsidP="00E323BB">
      <w:pPr>
        <w:pStyle w:val="NoSpacing"/>
        <w:rPr>
          <w:rFonts w:ascii="Arial" w:hAnsi="Arial" w:cs="Arial"/>
          <w:b/>
          <w:bCs/>
          <w:sz w:val="24"/>
          <w:szCs w:val="24"/>
        </w:rPr>
      </w:pPr>
    </w:p>
    <w:p w14:paraId="069CBFE4" w14:textId="71ED65F7" w:rsidR="00351012" w:rsidRDefault="00351012" w:rsidP="00351012">
      <w:pPr>
        <w:widowControl/>
        <w:autoSpaceDE/>
        <w:rPr>
          <w:rFonts w:eastAsiaTheme="minorEastAsia" w:cs="Arial"/>
          <w:sz w:val="24"/>
          <w:szCs w:val="24"/>
        </w:rPr>
      </w:pPr>
      <w:r>
        <w:rPr>
          <w:rFonts w:cs="Arial"/>
          <w:color w:val="000000" w:themeColor="text1"/>
          <w:sz w:val="24"/>
          <w:szCs w:val="24"/>
          <w:lang w:eastAsia="en-GB"/>
        </w:rPr>
        <w:t>Once you have c</w:t>
      </w:r>
      <w:r w:rsidR="00E323BB">
        <w:rPr>
          <w:rFonts w:cs="Arial"/>
          <w:color w:val="000000" w:themeColor="text1"/>
          <w:sz w:val="24"/>
          <w:szCs w:val="24"/>
          <w:lang w:eastAsia="en-GB"/>
        </w:rPr>
        <w:t>ompleted the checklist</w:t>
      </w:r>
      <w:r>
        <w:rPr>
          <w:rFonts w:cs="Arial"/>
          <w:color w:val="000000" w:themeColor="text1"/>
          <w:sz w:val="24"/>
          <w:szCs w:val="24"/>
          <w:lang w:eastAsia="en-GB"/>
        </w:rPr>
        <w:t xml:space="preserve">, add smart actions which enables you to </w:t>
      </w:r>
      <w:r w:rsidR="00EF6D76">
        <w:rPr>
          <w:rFonts w:cs="Arial"/>
          <w:color w:val="000000" w:themeColor="text1"/>
          <w:sz w:val="24"/>
          <w:szCs w:val="24"/>
          <w:lang w:eastAsia="en-GB"/>
        </w:rPr>
        <w:t>develop</w:t>
      </w:r>
      <w:r w:rsidR="00E323BB">
        <w:rPr>
          <w:rFonts w:cs="Arial"/>
          <w:color w:val="000000" w:themeColor="text1"/>
          <w:sz w:val="24"/>
          <w:szCs w:val="24"/>
          <w:lang w:eastAsia="en-GB"/>
        </w:rPr>
        <w:t xml:space="preserve"> and </w:t>
      </w:r>
      <w:r w:rsidR="00EF6D76">
        <w:rPr>
          <w:rFonts w:cs="Arial"/>
          <w:color w:val="000000" w:themeColor="text1"/>
          <w:sz w:val="24"/>
          <w:szCs w:val="24"/>
          <w:lang w:eastAsia="en-GB"/>
        </w:rPr>
        <w:t>improve y</w:t>
      </w:r>
      <w:r>
        <w:rPr>
          <w:rFonts w:cs="Arial"/>
          <w:color w:val="000000" w:themeColor="text1"/>
          <w:sz w:val="24"/>
          <w:szCs w:val="24"/>
          <w:lang w:eastAsia="en-GB"/>
        </w:rPr>
        <w:t xml:space="preserve">our supported employment. </w:t>
      </w:r>
      <w:r>
        <w:rPr>
          <w:rFonts w:eastAsiaTheme="minorEastAsia" w:cs="Arial"/>
          <w:sz w:val="24"/>
          <w:szCs w:val="24"/>
        </w:rPr>
        <w:t>Include this to your annual self-assessment report and add identified actions to your quality improvement plan.</w:t>
      </w:r>
    </w:p>
    <w:p w14:paraId="3BF6D02A" w14:textId="77777777" w:rsidR="00351012" w:rsidRDefault="00351012" w:rsidP="00E323BB">
      <w:pPr>
        <w:widowControl/>
        <w:autoSpaceDE/>
        <w:rPr>
          <w:rFonts w:cs="Arial"/>
          <w:color w:val="000000" w:themeColor="text1"/>
          <w:sz w:val="24"/>
          <w:szCs w:val="24"/>
          <w:lang w:eastAsia="en-GB"/>
        </w:rPr>
      </w:pPr>
    </w:p>
    <w:p w14:paraId="2E14C1A5" w14:textId="3B6DA6EC" w:rsidR="00E323BB" w:rsidRDefault="00351012" w:rsidP="00E323BB">
      <w:pPr>
        <w:widowControl/>
        <w:autoSpaceDE/>
        <w:rPr>
          <w:rFonts w:cs="Arial"/>
          <w:color w:val="000000" w:themeColor="text1"/>
          <w:sz w:val="24"/>
          <w:szCs w:val="24"/>
          <w:lang w:eastAsia="en-GB"/>
        </w:rPr>
      </w:pPr>
      <w:r>
        <w:rPr>
          <w:rFonts w:cs="Arial"/>
          <w:color w:val="000000" w:themeColor="text1"/>
          <w:sz w:val="24"/>
          <w:szCs w:val="24"/>
          <w:lang w:eastAsia="en-GB"/>
        </w:rPr>
        <w:t xml:space="preserve">You may want to </w:t>
      </w:r>
      <w:r w:rsidR="00E323BB">
        <w:rPr>
          <w:rFonts w:cs="Arial"/>
          <w:color w:val="000000" w:themeColor="text1"/>
          <w:sz w:val="24"/>
          <w:szCs w:val="24"/>
          <w:lang w:eastAsia="en-GB"/>
        </w:rPr>
        <w:t xml:space="preserve">include stakeholders </w:t>
      </w:r>
      <w:r>
        <w:rPr>
          <w:rFonts w:cs="Arial"/>
          <w:color w:val="000000" w:themeColor="text1"/>
          <w:sz w:val="24"/>
          <w:szCs w:val="24"/>
          <w:lang w:eastAsia="en-GB"/>
        </w:rPr>
        <w:t xml:space="preserve">such as employers and parent carers </w:t>
      </w:r>
      <w:r w:rsidR="00EF6D76">
        <w:rPr>
          <w:rFonts w:cs="Arial"/>
          <w:color w:val="000000" w:themeColor="text1"/>
          <w:sz w:val="24"/>
          <w:szCs w:val="24"/>
          <w:lang w:eastAsia="en-GB"/>
        </w:rPr>
        <w:t xml:space="preserve">in the process </w:t>
      </w:r>
      <w:r w:rsidR="00E323BB">
        <w:rPr>
          <w:rFonts w:cs="Arial"/>
          <w:color w:val="000000" w:themeColor="text1"/>
          <w:sz w:val="24"/>
          <w:szCs w:val="24"/>
          <w:lang w:eastAsia="en-GB"/>
        </w:rPr>
        <w:t xml:space="preserve">for </w:t>
      </w:r>
      <w:r w:rsidR="00EF6D76">
        <w:rPr>
          <w:rFonts w:cs="Arial"/>
          <w:color w:val="000000" w:themeColor="text1"/>
          <w:sz w:val="24"/>
          <w:szCs w:val="24"/>
          <w:lang w:eastAsia="en-GB"/>
        </w:rPr>
        <w:t xml:space="preserve">a </w:t>
      </w:r>
      <w:r w:rsidR="00E323BB">
        <w:rPr>
          <w:rFonts w:cs="Arial"/>
          <w:color w:val="000000" w:themeColor="text1"/>
          <w:sz w:val="24"/>
          <w:szCs w:val="24"/>
          <w:lang w:eastAsia="en-GB"/>
        </w:rPr>
        <w:t xml:space="preserve">rounded </w:t>
      </w:r>
      <w:r w:rsidR="00EF6D76">
        <w:rPr>
          <w:rFonts w:cs="Arial"/>
          <w:color w:val="000000" w:themeColor="text1"/>
          <w:sz w:val="24"/>
          <w:szCs w:val="24"/>
          <w:lang w:eastAsia="en-GB"/>
        </w:rPr>
        <w:t xml:space="preserve">review to support your </w:t>
      </w:r>
      <w:r w:rsidR="00E323BB">
        <w:rPr>
          <w:rFonts w:cs="Arial"/>
          <w:color w:val="000000" w:themeColor="text1"/>
          <w:sz w:val="24"/>
          <w:szCs w:val="24"/>
          <w:lang w:eastAsia="en-GB"/>
        </w:rPr>
        <w:t>quality improvement</w:t>
      </w:r>
      <w:r w:rsidR="00EF6D76">
        <w:rPr>
          <w:rFonts w:cs="Arial"/>
          <w:color w:val="000000" w:themeColor="text1"/>
          <w:sz w:val="24"/>
          <w:szCs w:val="24"/>
          <w:lang w:eastAsia="en-GB"/>
        </w:rPr>
        <w:t>.</w:t>
      </w:r>
    </w:p>
    <w:p w14:paraId="01026813" w14:textId="77777777" w:rsidR="00EF6D76" w:rsidRPr="00590A4B" w:rsidRDefault="00EF6D76" w:rsidP="00EF6D76">
      <w:pPr>
        <w:widowControl/>
        <w:autoSpaceDE/>
        <w:rPr>
          <w:rFonts w:cs="Arial"/>
          <w:b/>
          <w:bCs/>
          <w:color w:val="FFFFFF" w:themeColor="background1"/>
          <w:sz w:val="24"/>
          <w:szCs w:val="24"/>
          <w:lang w:eastAsia="en-GB"/>
        </w:rPr>
      </w:pPr>
    </w:p>
    <w:tbl>
      <w:tblPr>
        <w:tblStyle w:val="TableGrid"/>
        <w:tblW w:w="10209" w:type="dxa"/>
        <w:tblInd w:w="-10" w:type="dxa"/>
        <w:tblLook w:val="04A0" w:firstRow="1" w:lastRow="0" w:firstColumn="1" w:lastColumn="0" w:noHBand="0" w:noVBand="1"/>
      </w:tblPr>
      <w:tblGrid>
        <w:gridCol w:w="2191"/>
        <w:gridCol w:w="4773"/>
        <w:gridCol w:w="986"/>
        <w:gridCol w:w="989"/>
        <w:gridCol w:w="1270"/>
      </w:tblGrid>
      <w:tr w:rsidR="00682A64" w:rsidRPr="00590A4B" w14:paraId="1EB49927" w14:textId="77777777" w:rsidTr="00B71C9B">
        <w:trPr>
          <w:trHeight w:val="433"/>
        </w:trPr>
        <w:tc>
          <w:tcPr>
            <w:tcW w:w="10209" w:type="dxa"/>
            <w:gridSpan w:val="5"/>
            <w:tcBorders>
              <w:top w:val="nil"/>
              <w:left w:val="single" w:sz="4" w:space="0" w:color="auto"/>
              <w:bottom w:val="single" w:sz="4" w:space="0" w:color="auto"/>
              <w:right w:val="single" w:sz="4" w:space="0" w:color="auto"/>
            </w:tcBorders>
            <w:shd w:val="clear" w:color="auto" w:fill="BE0064" w:themeFill="accent5"/>
          </w:tcPr>
          <w:p w14:paraId="234B66D4" w14:textId="22E1F0FC" w:rsidR="00682A64" w:rsidRPr="00590A4B" w:rsidRDefault="00682A64" w:rsidP="008A1044">
            <w:pPr>
              <w:widowControl/>
              <w:autoSpaceDE/>
              <w:spacing w:after="160" w:line="256" w:lineRule="auto"/>
              <w:rPr>
                <w:rFonts w:cs="Arial"/>
                <w:b/>
                <w:bCs/>
                <w:color w:val="FFFFFF" w:themeColor="background1"/>
                <w:sz w:val="24"/>
                <w:szCs w:val="24"/>
              </w:rPr>
            </w:pPr>
            <w:r w:rsidRPr="00590A4B">
              <w:rPr>
                <w:rFonts w:cs="Arial"/>
                <w:b/>
                <w:bCs/>
                <w:color w:val="FFFFFF" w:themeColor="background1"/>
                <w:sz w:val="24"/>
                <w:szCs w:val="24"/>
              </w:rPr>
              <w:t>Action Review Plan</w:t>
            </w:r>
          </w:p>
        </w:tc>
      </w:tr>
      <w:tr w:rsidR="005B1993" w14:paraId="7C792CD3" w14:textId="77777777" w:rsidTr="00590A4B">
        <w:trPr>
          <w:trHeight w:val="433"/>
        </w:trPr>
        <w:tc>
          <w:tcPr>
            <w:tcW w:w="2191" w:type="dxa"/>
            <w:tcBorders>
              <w:top w:val="nil"/>
              <w:left w:val="single" w:sz="4" w:space="0" w:color="auto"/>
              <w:bottom w:val="single" w:sz="4" w:space="0" w:color="auto"/>
              <w:right w:val="single" w:sz="4" w:space="0" w:color="auto"/>
            </w:tcBorders>
          </w:tcPr>
          <w:p w14:paraId="7CE5DE67" w14:textId="77777777" w:rsidR="00BD76C2" w:rsidRPr="005B1993" w:rsidRDefault="005B1993" w:rsidP="008A1044">
            <w:pPr>
              <w:pStyle w:val="NoSpacing"/>
              <w:shd w:val="clear" w:color="auto" w:fill="FFFFFF" w:themeFill="background1"/>
              <w:rPr>
                <w:color w:val="000000"/>
                <w:sz w:val="24"/>
                <w:szCs w:val="24"/>
                <w:shd w:val="clear" w:color="auto" w:fill="FFFFFF"/>
              </w:rPr>
            </w:pPr>
            <w:r w:rsidRPr="005B1993">
              <w:rPr>
                <w:color w:val="000000"/>
                <w:sz w:val="24"/>
                <w:szCs w:val="24"/>
                <w:shd w:val="clear" w:color="auto" w:fill="FFFFFF"/>
              </w:rPr>
              <w:t>Checklist number</w:t>
            </w:r>
          </w:p>
          <w:p w14:paraId="3DB68EC5" w14:textId="138258B5" w:rsidR="005B1993" w:rsidRPr="005B1993" w:rsidRDefault="005B1993" w:rsidP="008A1044">
            <w:pPr>
              <w:pStyle w:val="NoSpacing"/>
              <w:shd w:val="clear" w:color="auto" w:fill="FFFFFF" w:themeFill="background1"/>
              <w:rPr>
                <w:color w:val="000000"/>
                <w:sz w:val="16"/>
                <w:szCs w:val="16"/>
                <w:shd w:val="clear" w:color="auto" w:fill="FFFFFF"/>
              </w:rPr>
            </w:pPr>
          </w:p>
        </w:tc>
        <w:tc>
          <w:tcPr>
            <w:tcW w:w="4773" w:type="dxa"/>
            <w:tcBorders>
              <w:top w:val="nil"/>
              <w:left w:val="single" w:sz="4" w:space="0" w:color="auto"/>
              <w:bottom w:val="single" w:sz="4" w:space="0" w:color="auto"/>
              <w:right w:val="single" w:sz="4" w:space="0" w:color="auto"/>
            </w:tcBorders>
          </w:tcPr>
          <w:p w14:paraId="02835B70" w14:textId="55838D58" w:rsidR="00BD76C2" w:rsidRDefault="005B1993" w:rsidP="008A1044">
            <w:pPr>
              <w:widowControl/>
              <w:autoSpaceDE/>
              <w:spacing w:after="160" w:line="256" w:lineRule="auto"/>
              <w:rPr>
                <w:rFonts w:cs="Arial"/>
                <w:sz w:val="24"/>
                <w:szCs w:val="24"/>
              </w:rPr>
            </w:pPr>
            <w:r>
              <w:rPr>
                <w:rFonts w:cs="Arial"/>
                <w:sz w:val="24"/>
                <w:szCs w:val="24"/>
              </w:rPr>
              <w:t xml:space="preserve">Action </w:t>
            </w:r>
          </w:p>
        </w:tc>
        <w:tc>
          <w:tcPr>
            <w:tcW w:w="986" w:type="dxa"/>
            <w:tcBorders>
              <w:top w:val="nil"/>
              <w:left w:val="single" w:sz="4" w:space="0" w:color="auto"/>
              <w:bottom w:val="single" w:sz="4" w:space="0" w:color="auto"/>
              <w:right w:val="single" w:sz="4" w:space="0" w:color="auto"/>
            </w:tcBorders>
          </w:tcPr>
          <w:p w14:paraId="1F90037F" w14:textId="088CB5D9" w:rsidR="00BD76C2" w:rsidRDefault="005B1993" w:rsidP="008A1044">
            <w:pPr>
              <w:widowControl/>
              <w:autoSpaceDE/>
              <w:spacing w:after="160" w:line="256" w:lineRule="auto"/>
              <w:rPr>
                <w:rFonts w:cs="Arial"/>
                <w:sz w:val="24"/>
                <w:szCs w:val="24"/>
              </w:rPr>
            </w:pPr>
            <w:r>
              <w:rPr>
                <w:rFonts w:cs="Arial"/>
                <w:sz w:val="24"/>
                <w:szCs w:val="24"/>
              </w:rPr>
              <w:t xml:space="preserve">By when </w:t>
            </w:r>
          </w:p>
        </w:tc>
        <w:tc>
          <w:tcPr>
            <w:tcW w:w="989" w:type="dxa"/>
            <w:tcBorders>
              <w:top w:val="nil"/>
              <w:left w:val="single" w:sz="4" w:space="0" w:color="auto"/>
              <w:bottom w:val="single" w:sz="4" w:space="0" w:color="auto"/>
              <w:right w:val="single" w:sz="4" w:space="0" w:color="auto"/>
            </w:tcBorders>
          </w:tcPr>
          <w:p w14:paraId="72E2D023" w14:textId="00FFE668" w:rsidR="00BD76C2" w:rsidRDefault="005B1993" w:rsidP="008A1044">
            <w:pPr>
              <w:widowControl/>
              <w:autoSpaceDE/>
              <w:spacing w:after="160" w:line="256" w:lineRule="auto"/>
              <w:rPr>
                <w:rFonts w:cs="Arial"/>
                <w:sz w:val="24"/>
                <w:szCs w:val="24"/>
              </w:rPr>
            </w:pPr>
            <w:r>
              <w:rPr>
                <w:rFonts w:cs="Arial"/>
                <w:sz w:val="24"/>
                <w:szCs w:val="24"/>
              </w:rPr>
              <w:t xml:space="preserve">By whom </w:t>
            </w:r>
          </w:p>
        </w:tc>
        <w:tc>
          <w:tcPr>
            <w:tcW w:w="1270" w:type="dxa"/>
            <w:tcBorders>
              <w:top w:val="nil"/>
              <w:left w:val="single" w:sz="4" w:space="0" w:color="auto"/>
              <w:bottom w:val="single" w:sz="4" w:space="0" w:color="auto"/>
              <w:right w:val="single" w:sz="4" w:space="0" w:color="auto"/>
            </w:tcBorders>
          </w:tcPr>
          <w:p w14:paraId="0257C6FB" w14:textId="3B461AE6" w:rsidR="00BD76C2" w:rsidRDefault="005B1993" w:rsidP="008A1044">
            <w:pPr>
              <w:widowControl/>
              <w:autoSpaceDE/>
              <w:spacing w:after="160" w:line="256" w:lineRule="auto"/>
              <w:rPr>
                <w:rFonts w:cs="Arial"/>
                <w:sz w:val="24"/>
                <w:szCs w:val="24"/>
              </w:rPr>
            </w:pPr>
            <w:r>
              <w:rPr>
                <w:rFonts w:cs="Arial"/>
                <w:sz w:val="24"/>
                <w:szCs w:val="24"/>
              </w:rPr>
              <w:t xml:space="preserve">Date complete </w:t>
            </w:r>
          </w:p>
        </w:tc>
      </w:tr>
      <w:tr w:rsidR="005B1993" w14:paraId="4C3B5E2E" w14:textId="77777777" w:rsidTr="00590A4B">
        <w:trPr>
          <w:trHeight w:val="433"/>
        </w:trPr>
        <w:tc>
          <w:tcPr>
            <w:tcW w:w="2191" w:type="dxa"/>
            <w:tcBorders>
              <w:top w:val="single" w:sz="4" w:space="0" w:color="auto"/>
              <w:left w:val="single" w:sz="4" w:space="0" w:color="auto"/>
              <w:bottom w:val="single" w:sz="4" w:space="0" w:color="auto"/>
              <w:right w:val="single" w:sz="4" w:space="0" w:color="auto"/>
            </w:tcBorders>
            <w:hideMark/>
          </w:tcPr>
          <w:p w14:paraId="4FB989D9" w14:textId="0069C334" w:rsidR="00BD76C2" w:rsidRDefault="00BD76C2" w:rsidP="008A1044">
            <w:pPr>
              <w:widowControl/>
              <w:autoSpaceDE/>
              <w:rPr>
                <w:rFonts w:cs="Arial"/>
                <w:sz w:val="24"/>
                <w:szCs w:val="24"/>
              </w:rPr>
            </w:pPr>
          </w:p>
        </w:tc>
        <w:tc>
          <w:tcPr>
            <w:tcW w:w="4773" w:type="dxa"/>
            <w:tcBorders>
              <w:top w:val="single" w:sz="4" w:space="0" w:color="auto"/>
              <w:left w:val="single" w:sz="4" w:space="0" w:color="auto"/>
              <w:bottom w:val="single" w:sz="4" w:space="0" w:color="auto"/>
              <w:right w:val="single" w:sz="4" w:space="0" w:color="auto"/>
            </w:tcBorders>
          </w:tcPr>
          <w:p w14:paraId="2C7FE793" w14:textId="77777777" w:rsidR="00BD76C2" w:rsidRDefault="00BD76C2" w:rsidP="008A1044">
            <w:pPr>
              <w:widowControl/>
              <w:autoSpaceDE/>
              <w:spacing w:after="160" w:line="256" w:lineRule="auto"/>
              <w:rPr>
                <w:rFonts w:cs="Arial"/>
                <w:sz w:val="24"/>
                <w:szCs w:val="24"/>
              </w:rPr>
            </w:pPr>
          </w:p>
        </w:tc>
        <w:tc>
          <w:tcPr>
            <w:tcW w:w="986" w:type="dxa"/>
            <w:tcBorders>
              <w:top w:val="single" w:sz="4" w:space="0" w:color="auto"/>
              <w:left w:val="single" w:sz="4" w:space="0" w:color="auto"/>
              <w:bottom w:val="single" w:sz="4" w:space="0" w:color="auto"/>
              <w:right w:val="single" w:sz="4" w:space="0" w:color="auto"/>
            </w:tcBorders>
          </w:tcPr>
          <w:p w14:paraId="1BEA29AB" w14:textId="0457846C" w:rsidR="00BD76C2" w:rsidRDefault="00BD76C2" w:rsidP="008A1044">
            <w:pPr>
              <w:widowControl/>
              <w:autoSpaceDE/>
              <w:spacing w:after="160" w:line="256" w:lineRule="auto"/>
              <w:rPr>
                <w:rFonts w:cs="Arial"/>
                <w:sz w:val="24"/>
                <w:szCs w:val="24"/>
              </w:rPr>
            </w:pPr>
          </w:p>
        </w:tc>
        <w:tc>
          <w:tcPr>
            <w:tcW w:w="989" w:type="dxa"/>
            <w:tcBorders>
              <w:top w:val="single" w:sz="4" w:space="0" w:color="auto"/>
              <w:left w:val="single" w:sz="4" w:space="0" w:color="auto"/>
              <w:bottom w:val="single" w:sz="4" w:space="0" w:color="auto"/>
              <w:right w:val="single" w:sz="4" w:space="0" w:color="auto"/>
            </w:tcBorders>
          </w:tcPr>
          <w:p w14:paraId="014D44D0" w14:textId="77777777" w:rsidR="00BD76C2" w:rsidRDefault="00BD76C2" w:rsidP="008A1044">
            <w:pPr>
              <w:widowControl/>
              <w:autoSpaceDE/>
              <w:spacing w:after="160" w:line="256" w:lineRule="auto"/>
              <w:rPr>
                <w:rFonts w:cs="Arial"/>
                <w:sz w:val="24"/>
                <w:szCs w:val="24"/>
              </w:rPr>
            </w:pPr>
          </w:p>
        </w:tc>
        <w:tc>
          <w:tcPr>
            <w:tcW w:w="1270" w:type="dxa"/>
            <w:tcBorders>
              <w:top w:val="single" w:sz="4" w:space="0" w:color="auto"/>
              <w:left w:val="single" w:sz="4" w:space="0" w:color="auto"/>
              <w:bottom w:val="single" w:sz="4" w:space="0" w:color="auto"/>
              <w:right w:val="single" w:sz="4" w:space="0" w:color="auto"/>
            </w:tcBorders>
          </w:tcPr>
          <w:p w14:paraId="0C55A22D" w14:textId="77777777" w:rsidR="00BD76C2" w:rsidRDefault="00BD76C2" w:rsidP="008A1044">
            <w:pPr>
              <w:widowControl/>
              <w:autoSpaceDE/>
              <w:spacing w:after="160" w:line="256" w:lineRule="auto"/>
              <w:rPr>
                <w:rFonts w:cs="Arial"/>
                <w:sz w:val="24"/>
                <w:szCs w:val="24"/>
              </w:rPr>
            </w:pPr>
          </w:p>
        </w:tc>
      </w:tr>
      <w:tr w:rsidR="005B1993" w14:paraId="25A6DC4C" w14:textId="77777777" w:rsidTr="00590A4B">
        <w:trPr>
          <w:trHeight w:val="433"/>
        </w:trPr>
        <w:tc>
          <w:tcPr>
            <w:tcW w:w="2191" w:type="dxa"/>
            <w:tcBorders>
              <w:top w:val="single" w:sz="4" w:space="0" w:color="auto"/>
              <w:left w:val="single" w:sz="4" w:space="0" w:color="auto"/>
              <w:bottom w:val="single" w:sz="4" w:space="0" w:color="auto"/>
              <w:right w:val="single" w:sz="4" w:space="0" w:color="auto"/>
            </w:tcBorders>
          </w:tcPr>
          <w:p w14:paraId="1A8B48D8" w14:textId="77777777" w:rsidR="00BD76C2" w:rsidRDefault="00BD76C2" w:rsidP="008A1044">
            <w:pPr>
              <w:widowControl/>
              <w:autoSpaceDE/>
              <w:rPr>
                <w:rFonts w:cs="Arial"/>
                <w:sz w:val="24"/>
                <w:szCs w:val="24"/>
              </w:rPr>
            </w:pPr>
          </w:p>
        </w:tc>
        <w:tc>
          <w:tcPr>
            <w:tcW w:w="4773" w:type="dxa"/>
            <w:tcBorders>
              <w:top w:val="single" w:sz="4" w:space="0" w:color="auto"/>
              <w:left w:val="single" w:sz="4" w:space="0" w:color="auto"/>
              <w:bottom w:val="single" w:sz="4" w:space="0" w:color="auto"/>
              <w:right w:val="single" w:sz="4" w:space="0" w:color="auto"/>
            </w:tcBorders>
          </w:tcPr>
          <w:p w14:paraId="6C7652BE" w14:textId="77777777" w:rsidR="00BD76C2" w:rsidRDefault="00BD76C2" w:rsidP="008A1044">
            <w:pPr>
              <w:widowControl/>
              <w:autoSpaceDE/>
              <w:spacing w:after="160" w:line="256" w:lineRule="auto"/>
              <w:rPr>
                <w:rFonts w:cs="Arial"/>
                <w:sz w:val="24"/>
                <w:szCs w:val="24"/>
              </w:rPr>
            </w:pPr>
          </w:p>
        </w:tc>
        <w:tc>
          <w:tcPr>
            <w:tcW w:w="986" w:type="dxa"/>
            <w:tcBorders>
              <w:top w:val="single" w:sz="4" w:space="0" w:color="auto"/>
              <w:left w:val="single" w:sz="4" w:space="0" w:color="auto"/>
              <w:bottom w:val="single" w:sz="4" w:space="0" w:color="auto"/>
              <w:right w:val="single" w:sz="4" w:space="0" w:color="auto"/>
            </w:tcBorders>
          </w:tcPr>
          <w:p w14:paraId="12513FC8" w14:textId="77777777" w:rsidR="00BD76C2" w:rsidRDefault="00BD76C2" w:rsidP="008A1044">
            <w:pPr>
              <w:widowControl/>
              <w:autoSpaceDE/>
              <w:spacing w:after="160" w:line="256" w:lineRule="auto"/>
              <w:rPr>
                <w:rFonts w:cs="Arial"/>
                <w:sz w:val="24"/>
                <w:szCs w:val="24"/>
              </w:rPr>
            </w:pPr>
          </w:p>
        </w:tc>
        <w:tc>
          <w:tcPr>
            <w:tcW w:w="989" w:type="dxa"/>
            <w:tcBorders>
              <w:top w:val="single" w:sz="4" w:space="0" w:color="auto"/>
              <w:left w:val="single" w:sz="4" w:space="0" w:color="auto"/>
              <w:bottom w:val="single" w:sz="4" w:space="0" w:color="auto"/>
              <w:right w:val="single" w:sz="4" w:space="0" w:color="auto"/>
            </w:tcBorders>
          </w:tcPr>
          <w:p w14:paraId="52089FC4" w14:textId="77777777" w:rsidR="00BD76C2" w:rsidRDefault="00BD76C2" w:rsidP="008A1044">
            <w:pPr>
              <w:widowControl/>
              <w:autoSpaceDE/>
              <w:spacing w:after="160" w:line="256" w:lineRule="auto"/>
              <w:rPr>
                <w:rFonts w:cs="Arial"/>
                <w:sz w:val="24"/>
                <w:szCs w:val="24"/>
              </w:rPr>
            </w:pPr>
          </w:p>
        </w:tc>
        <w:tc>
          <w:tcPr>
            <w:tcW w:w="1270" w:type="dxa"/>
            <w:tcBorders>
              <w:top w:val="single" w:sz="4" w:space="0" w:color="auto"/>
              <w:left w:val="single" w:sz="4" w:space="0" w:color="auto"/>
              <w:bottom w:val="single" w:sz="4" w:space="0" w:color="auto"/>
              <w:right w:val="single" w:sz="4" w:space="0" w:color="auto"/>
            </w:tcBorders>
          </w:tcPr>
          <w:p w14:paraId="2FE60050" w14:textId="77777777" w:rsidR="00BD76C2" w:rsidRDefault="00BD76C2" w:rsidP="008A1044">
            <w:pPr>
              <w:widowControl/>
              <w:autoSpaceDE/>
              <w:spacing w:after="160" w:line="256" w:lineRule="auto"/>
              <w:rPr>
                <w:rFonts w:cs="Arial"/>
                <w:sz w:val="24"/>
                <w:szCs w:val="24"/>
              </w:rPr>
            </w:pPr>
          </w:p>
        </w:tc>
      </w:tr>
      <w:tr w:rsidR="005B1993" w14:paraId="6851E078" w14:textId="77777777" w:rsidTr="00590A4B">
        <w:trPr>
          <w:trHeight w:val="433"/>
        </w:trPr>
        <w:tc>
          <w:tcPr>
            <w:tcW w:w="2191" w:type="dxa"/>
            <w:tcBorders>
              <w:top w:val="single" w:sz="4" w:space="0" w:color="auto"/>
              <w:left w:val="single" w:sz="4" w:space="0" w:color="auto"/>
              <w:bottom w:val="single" w:sz="4" w:space="0" w:color="auto"/>
              <w:right w:val="single" w:sz="4" w:space="0" w:color="auto"/>
            </w:tcBorders>
          </w:tcPr>
          <w:p w14:paraId="3F92BFED" w14:textId="77777777" w:rsidR="00BD76C2" w:rsidRDefault="00BD76C2" w:rsidP="008A1044">
            <w:pPr>
              <w:widowControl/>
              <w:autoSpaceDE/>
              <w:rPr>
                <w:rFonts w:cs="Arial"/>
                <w:sz w:val="24"/>
                <w:szCs w:val="24"/>
              </w:rPr>
            </w:pPr>
          </w:p>
        </w:tc>
        <w:tc>
          <w:tcPr>
            <w:tcW w:w="4773" w:type="dxa"/>
            <w:tcBorders>
              <w:top w:val="single" w:sz="4" w:space="0" w:color="auto"/>
              <w:left w:val="single" w:sz="4" w:space="0" w:color="auto"/>
              <w:bottom w:val="single" w:sz="4" w:space="0" w:color="auto"/>
              <w:right w:val="single" w:sz="4" w:space="0" w:color="auto"/>
            </w:tcBorders>
          </w:tcPr>
          <w:p w14:paraId="7BD9B9D1" w14:textId="77777777" w:rsidR="00BD76C2" w:rsidRDefault="00BD76C2" w:rsidP="008A1044">
            <w:pPr>
              <w:widowControl/>
              <w:autoSpaceDE/>
              <w:spacing w:after="160" w:line="256" w:lineRule="auto"/>
              <w:rPr>
                <w:rFonts w:cs="Arial"/>
                <w:sz w:val="24"/>
                <w:szCs w:val="24"/>
              </w:rPr>
            </w:pPr>
          </w:p>
        </w:tc>
        <w:tc>
          <w:tcPr>
            <w:tcW w:w="986" w:type="dxa"/>
            <w:tcBorders>
              <w:top w:val="single" w:sz="4" w:space="0" w:color="auto"/>
              <w:left w:val="single" w:sz="4" w:space="0" w:color="auto"/>
              <w:bottom w:val="single" w:sz="4" w:space="0" w:color="auto"/>
              <w:right w:val="single" w:sz="4" w:space="0" w:color="auto"/>
            </w:tcBorders>
          </w:tcPr>
          <w:p w14:paraId="6ABA7525" w14:textId="77777777" w:rsidR="00BD76C2" w:rsidRDefault="00BD76C2" w:rsidP="008A1044">
            <w:pPr>
              <w:widowControl/>
              <w:autoSpaceDE/>
              <w:spacing w:after="160" w:line="256" w:lineRule="auto"/>
              <w:rPr>
                <w:rFonts w:cs="Arial"/>
                <w:sz w:val="24"/>
                <w:szCs w:val="24"/>
              </w:rPr>
            </w:pPr>
          </w:p>
        </w:tc>
        <w:tc>
          <w:tcPr>
            <w:tcW w:w="989" w:type="dxa"/>
            <w:tcBorders>
              <w:top w:val="single" w:sz="4" w:space="0" w:color="auto"/>
              <w:left w:val="single" w:sz="4" w:space="0" w:color="auto"/>
              <w:bottom w:val="single" w:sz="4" w:space="0" w:color="auto"/>
              <w:right w:val="single" w:sz="4" w:space="0" w:color="auto"/>
            </w:tcBorders>
          </w:tcPr>
          <w:p w14:paraId="0E2CEDC7" w14:textId="77777777" w:rsidR="00BD76C2" w:rsidRDefault="00BD76C2" w:rsidP="008A1044">
            <w:pPr>
              <w:widowControl/>
              <w:autoSpaceDE/>
              <w:spacing w:after="160" w:line="256" w:lineRule="auto"/>
              <w:rPr>
                <w:rFonts w:cs="Arial"/>
                <w:sz w:val="24"/>
                <w:szCs w:val="24"/>
              </w:rPr>
            </w:pPr>
          </w:p>
        </w:tc>
        <w:tc>
          <w:tcPr>
            <w:tcW w:w="1270" w:type="dxa"/>
            <w:tcBorders>
              <w:top w:val="single" w:sz="4" w:space="0" w:color="auto"/>
              <w:left w:val="single" w:sz="4" w:space="0" w:color="auto"/>
              <w:bottom w:val="single" w:sz="4" w:space="0" w:color="auto"/>
              <w:right w:val="single" w:sz="4" w:space="0" w:color="auto"/>
            </w:tcBorders>
          </w:tcPr>
          <w:p w14:paraId="6CAA9CE5" w14:textId="77777777" w:rsidR="00BD76C2" w:rsidRDefault="00BD76C2" w:rsidP="008A1044">
            <w:pPr>
              <w:widowControl/>
              <w:autoSpaceDE/>
              <w:spacing w:after="160" w:line="256" w:lineRule="auto"/>
              <w:rPr>
                <w:rFonts w:cs="Arial"/>
                <w:sz w:val="24"/>
                <w:szCs w:val="24"/>
              </w:rPr>
            </w:pPr>
          </w:p>
        </w:tc>
      </w:tr>
      <w:tr w:rsidR="005B1993" w14:paraId="0ECE5ECD" w14:textId="77777777" w:rsidTr="00590A4B">
        <w:trPr>
          <w:trHeight w:val="433"/>
        </w:trPr>
        <w:tc>
          <w:tcPr>
            <w:tcW w:w="2191" w:type="dxa"/>
            <w:tcBorders>
              <w:top w:val="single" w:sz="4" w:space="0" w:color="auto"/>
              <w:left w:val="single" w:sz="4" w:space="0" w:color="auto"/>
              <w:bottom w:val="single" w:sz="4" w:space="0" w:color="auto"/>
              <w:right w:val="single" w:sz="4" w:space="0" w:color="auto"/>
            </w:tcBorders>
          </w:tcPr>
          <w:p w14:paraId="4E521E23" w14:textId="77777777" w:rsidR="00BD76C2" w:rsidRDefault="00BD76C2" w:rsidP="008A1044">
            <w:pPr>
              <w:widowControl/>
              <w:autoSpaceDE/>
              <w:rPr>
                <w:rFonts w:cs="Arial"/>
                <w:sz w:val="24"/>
                <w:szCs w:val="24"/>
              </w:rPr>
            </w:pPr>
          </w:p>
        </w:tc>
        <w:tc>
          <w:tcPr>
            <w:tcW w:w="4773" w:type="dxa"/>
            <w:tcBorders>
              <w:top w:val="single" w:sz="4" w:space="0" w:color="auto"/>
              <w:left w:val="single" w:sz="4" w:space="0" w:color="auto"/>
              <w:bottom w:val="single" w:sz="4" w:space="0" w:color="auto"/>
              <w:right w:val="single" w:sz="4" w:space="0" w:color="auto"/>
            </w:tcBorders>
          </w:tcPr>
          <w:p w14:paraId="3F5AF94F" w14:textId="77777777" w:rsidR="00BD76C2" w:rsidRDefault="00BD76C2" w:rsidP="008A1044">
            <w:pPr>
              <w:widowControl/>
              <w:autoSpaceDE/>
              <w:spacing w:after="160" w:line="256" w:lineRule="auto"/>
              <w:rPr>
                <w:rFonts w:cs="Arial"/>
                <w:sz w:val="24"/>
                <w:szCs w:val="24"/>
              </w:rPr>
            </w:pPr>
          </w:p>
        </w:tc>
        <w:tc>
          <w:tcPr>
            <w:tcW w:w="986" w:type="dxa"/>
            <w:tcBorders>
              <w:top w:val="single" w:sz="4" w:space="0" w:color="auto"/>
              <w:left w:val="single" w:sz="4" w:space="0" w:color="auto"/>
              <w:bottom w:val="single" w:sz="4" w:space="0" w:color="auto"/>
              <w:right w:val="single" w:sz="4" w:space="0" w:color="auto"/>
            </w:tcBorders>
          </w:tcPr>
          <w:p w14:paraId="201B2850" w14:textId="77777777" w:rsidR="00BD76C2" w:rsidRDefault="00BD76C2" w:rsidP="008A1044">
            <w:pPr>
              <w:widowControl/>
              <w:autoSpaceDE/>
              <w:spacing w:after="160" w:line="256" w:lineRule="auto"/>
              <w:rPr>
                <w:rFonts w:cs="Arial"/>
                <w:sz w:val="24"/>
                <w:szCs w:val="24"/>
              </w:rPr>
            </w:pPr>
          </w:p>
        </w:tc>
        <w:tc>
          <w:tcPr>
            <w:tcW w:w="989" w:type="dxa"/>
            <w:tcBorders>
              <w:top w:val="single" w:sz="4" w:space="0" w:color="auto"/>
              <w:left w:val="single" w:sz="4" w:space="0" w:color="auto"/>
              <w:bottom w:val="single" w:sz="4" w:space="0" w:color="auto"/>
              <w:right w:val="single" w:sz="4" w:space="0" w:color="auto"/>
            </w:tcBorders>
          </w:tcPr>
          <w:p w14:paraId="4CE64C05" w14:textId="77777777" w:rsidR="00BD76C2" w:rsidRDefault="00BD76C2" w:rsidP="008A1044">
            <w:pPr>
              <w:widowControl/>
              <w:autoSpaceDE/>
              <w:spacing w:after="160" w:line="256" w:lineRule="auto"/>
              <w:rPr>
                <w:rFonts w:cs="Arial"/>
                <w:sz w:val="24"/>
                <w:szCs w:val="24"/>
              </w:rPr>
            </w:pPr>
          </w:p>
        </w:tc>
        <w:tc>
          <w:tcPr>
            <w:tcW w:w="1270" w:type="dxa"/>
            <w:tcBorders>
              <w:top w:val="single" w:sz="4" w:space="0" w:color="auto"/>
              <w:left w:val="single" w:sz="4" w:space="0" w:color="auto"/>
              <w:bottom w:val="single" w:sz="4" w:space="0" w:color="auto"/>
              <w:right w:val="single" w:sz="4" w:space="0" w:color="auto"/>
            </w:tcBorders>
          </w:tcPr>
          <w:p w14:paraId="39FF362E" w14:textId="77777777" w:rsidR="00BD76C2" w:rsidRDefault="00BD76C2" w:rsidP="008A1044">
            <w:pPr>
              <w:widowControl/>
              <w:autoSpaceDE/>
              <w:spacing w:after="160" w:line="256" w:lineRule="auto"/>
              <w:rPr>
                <w:rFonts w:cs="Arial"/>
                <w:sz w:val="24"/>
                <w:szCs w:val="24"/>
              </w:rPr>
            </w:pPr>
          </w:p>
        </w:tc>
      </w:tr>
      <w:tr w:rsidR="005B1993" w14:paraId="7864E252" w14:textId="77777777" w:rsidTr="00590A4B">
        <w:trPr>
          <w:trHeight w:val="433"/>
        </w:trPr>
        <w:tc>
          <w:tcPr>
            <w:tcW w:w="2191" w:type="dxa"/>
            <w:tcBorders>
              <w:top w:val="single" w:sz="4" w:space="0" w:color="auto"/>
              <w:left w:val="single" w:sz="4" w:space="0" w:color="auto"/>
              <w:bottom w:val="single" w:sz="4" w:space="0" w:color="auto"/>
              <w:right w:val="single" w:sz="4" w:space="0" w:color="auto"/>
            </w:tcBorders>
          </w:tcPr>
          <w:p w14:paraId="26DC26A7" w14:textId="77777777" w:rsidR="00BD76C2" w:rsidRDefault="00BD76C2" w:rsidP="008A1044">
            <w:pPr>
              <w:widowControl/>
              <w:autoSpaceDE/>
              <w:rPr>
                <w:rFonts w:cs="Arial"/>
                <w:sz w:val="24"/>
                <w:szCs w:val="24"/>
              </w:rPr>
            </w:pPr>
          </w:p>
        </w:tc>
        <w:tc>
          <w:tcPr>
            <w:tcW w:w="4773" w:type="dxa"/>
            <w:tcBorders>
              <w:top w:val="single" w:sz="4" w:space="0" w:color="auto"/>
              <w:left w:val="single" w:sz="4" w:space="0" w:color="auto"/>
              <w:bottom w:val="single" w:sz="4" w:space="0" w:color="auto"/>
              <w:right w:val="single" w:sz="4" w:space="0" w:color="auto"/>
            </w:tcBorders>
          </w:tcPr>
          <w:p w14:paraId="66C38BAA" w14:textId="77777777" w:rsidR="00BD76C2" w:rsidRDefault="00BD76C2" w:rsidP="008A1044">
            <w:pPr>
              <w:widowControl/>
              <w:autoSpaceDE/>
              <w:spacing w:after="160" w:line="256" w:lineRule="auto"/>
              <w:rPr>
                <w:rFonts w:cs="Arial"/>
                <w:sz w:val="24"/>
                <w:szCs w:val="24"/>
              </w:rPr>
            </w:pPr>
          </w:p>
        </w:tc>
        <w:tc>
          <w:tcPr>
            <w:tcW w:w="986" w:type="dxa"/>
            <w:tcBorders>
              <w:top w:val="single" w:sz="4" w:space="0" w:color="auto"/>
              <w:left w:val="single" w:sz="4" w:space="0" w:color="auto"/>
              <w:bottom w:val="single" w:sz="4" w:space="0" w:color="auto"/>
              <w:right w:val="single" w:sz="4" w:space="0" w:color="auto"/>
            </w:tcBorders>
          </w:tcPr>
          <w:p w14:paraId="76D1DF08" w14:textId="77777777" w:rsidR="00BD76C2" w:rsidRDefault="00BD76C2" w:rsidP="008A1044">
            <w:pPr>
              <w:widowControl/>
              <w:autoSpaceDE/>
              <w:spacing w:after="160" w:line="256" w:lineRule="auto"/>
              <w:rPr>
                <w:rFonts w:cs="Arial"/>
                <w:sz w:val="24"/>
                <w:szCs w:val="24"/>
              </w:rPr>
            </w:pPr>
          </w:p>
        </w:tc>
        <w:tc>
          <w:tcPr>
            <w:tcW w:w="989" w:type="dxa"/>
            <w:tcBorders>
              <w:top w:val="single" w:sz="4" w:space="0" w:color="auto"/>
              <w:left w:val="single" w:sz="4" w:space="0" w:color="auto"/>
              <w:bottom w:val="single" w:sz="4" w:space="0" w:color="auto"/>
              <w:right w:val="single" w:sz="4" w:space="0" w:color="auto"/>
            </w:tcBorders>
          </w:tcPr>
          <w:p w14:paraId="6C6633C9" w14:textId="77777777" w:rsidR="00BD76C2" w:rsidRDefault="00BD76C2" w:rsidP="008A1044">
            <w:pPr>
              <w:widowControl/>
              <w:autoSpaceDE/>
              <w:spacing w:after="160" w:line="256" w:lineRule="auto"/>
              <w:rPr>
                <w:rFonts w:cs="Arial"/>
                <w:sz w:val="24"/>
                <w:szCs w:val="24"/>
              </w:rPr>
            </w:pPr>
          </w:p>
        </w:tc>
        <w:tc>
          <w:tcPr>
            <w:tcW w:w="1270" w:type="dxa"/>
            <w:tcBorders>
              <w:top w:val="single" w:sz="4" w:space="0" w:color="auto"/>
              <w:left w:val="single" w:sz="4" w:space="0" w:color="auto"/>
              <w:bottom w:val="single" w:sz="4" w:space="0" w:color="auto"/>
              <w:right w:val="single" w:sz="4" w:space="0" w:color="auto"/>
            </w:tcBorders>
          </w:tcPr>
          <w:p w14:paraId="27DD85DB" w14:textId="77777777" w:rsidR="00BD76C2" w:rsidRDefault="00BD76C2" w:rsidP="008A1044">
            <w:pPr>
              <w:widowControl/>
              <w:autoSpaceDE/>
              <w:spacing w:after="160" w:line="256" w:lineRule="auto"/>
              <w:rPr>
                <w:rFonts w:cs="Arial"/>
                <w:sz w:val="24"/>
                <w:szCs w:val="24"/>
              </w:rPr>
            </w:pPr>
          </w:p>
        </w:tc>
      </w:tr>
      <w:tr w:rsidR="005B1993" w14:paraId="30C0F887" w14:textId="77777777" w:rsidTr="00590A4B">
        <w:trPr>
          <w:trHeight w:val="433"/>
        </w:trPr>
        <w:tc>
          <w:tcPr>
            <w:tcW w:w="2191" w:type="dxa"/>
            <w:tcBorders>
              <w:top w:val="single" w:sz="4" w:space="0" w:color="auto"/>
              <w:left w:val="single" w:sz="4" w:space="0" w:color="auto"/>
              <w:bottom w:val="single" w:sz="4" w:space="0" w:color="auto"/>
              <w:right w:val="single" w:sz="4" w:space="0" w:color="auto"/>
            </w:tcBorders>
          </w:tcPr>
          <w:p w14:paraId="20CD0732" w14:textId="77777777" w:rsidR="00BD76C2" w:rsidRDefault="00BD76C2" w:rsidP="008A1044">
            <w:pPr>
              <w:widowControl/>
              <w:autoSpaceDE/>
              <w:rPr>
                <w:rFonts w:cs="Arial"/>
                <w:sz w:val="24"/>
                <w:szCs w:val="24"/>
              </w:rPr>
            </w:pPr>
          </w:p>
        </w:tc>
        <w:tc>
          <w:tcPr>
            <w:tcW w:w="4773" w:type="dxa"/>
            <w:tcBorders>
              <w:top w:val="single" w:sz="4" w:space="0" w:color="auto"/>
              <w:left w:val="single" w:sz="4" w:space="0" w:color="auto"/>
              <w:bottom w:val="single" w:sz="4" w:space="0" w:color="auto"/>
              <w:right w:val="single" w:sz="4" w:space="0" w:color="auto"/>
            </w:tcBorders>
          </w:tcPr>
          <w:p w14:paraId="7499D058" w14:textId="77777777" w:rsidR="00BD76C2" w:rsidRDefault="00BD76C2" w:rsidP="008A1044">
            <w:pPr>
              <w:widowControl/>
              <w:autoSpaceDE/>
              <w:spacing w:after="160" w:line="256" w:lineRule="auto"/>
              <w:rPr>
                <w:rFonts w:cs="Arial"/>
                <w:sz w:val="24"/>
                <w:szCs w:val="24"/>
              </w:rPr>
            </w:pPr>
          </w:p>
        </w:tc>
        <w:tc>
          <w:tcPr>
            <w:tcW w:w="986" w:type="dxa"/>
            <w:tcBorders>
              <w:top w:val="single" w:sz="4" w:space="0" w:color="auto"/>
              <w:left w:val="single" w:sz="4" w:space="0" w:color="auto"/>
              <w:bottom w:val="single" w:sz="4" w:space="0" w:color="auto"/>
              <w:right w:val="single" w:sz="4" w:space="0" w:color="auto"/>
            </w:tcBorders>
          </w:tcPr>
          <w:p w14:paraId="4BDAAF3D" w14:textId="77777777" w:rsidR="00BD76C2" w:rsidRDefault="00BD76C2" w:rsidP="008A1044">
            <w:pPr>
              <w:widowControl/>
              <w:autoSpaceDE/>
              <w:spacing w:after="160" w:line="256" w:lineRule="auto"/>
              <w:rPr>
                <w:rFonts w:cs="Arial"/>
                <w:sz w:val="24"/>
                <w:szCs w:val="24"/>
              </w:rPr>
            </w:pPr>
          </w:p>
        </w:tc>
        <w:tc>
          <w:tcPr>
            <w:tcW w:w="989" w:type="dxa"/>
            <w:tcBorders>
              <w:top w:val="single" w:sz="4" w:space="0" w:color="auto"/>
              <w:left w:val="single" w:sz="4" w:space="0" w:color="auto"/>
              <w:bottom w:val="single" w:sz="4" w:space="0" w:color="auto"/>
              <w:right w:val="single" w:sz="4" w:space="0" w:color="auto"/>
            </w:tcBorders>
          </w:tcPr>
          <w:p w14:paraId="1F8186F6" w14:textId="77777777" w:rsidR="00BD76C2" w:rsidRDefault="00BD76C2" w:rsidP="008A1044">
            <w:pPr>
              <w:widowControl/>
              <w:autoSpaceDE/>
              <w:spacing w:after="160" w:line="256" w:lineRule="auto"/>
              <w:rPr>
                <w:rFonts w:cs="Arial"/>
                <w:sz w:val="24"/>
                <w:szCs w:val="24"/>
              </w:rPr>
            </w:pPr>
          </w:p>
        </w:tc>
        <w:tc>
          <w:tcPr>
            <w:tcW w:w="1270" w:type="dxa"/>
            <w:tcBorders>
              <w:top w:val="single" w:sz="4" w:space="0" w:color="auto"/>
              <w:left w:val="single" w:sz="4" w:space="0" w:color="auto"/>
              <w:bottom w:val="single" w:sz="4" w:space="0" w:color="auto"/>
              <w:right w:val="single" w:sz="4" w:space="0" w:color="auto"/>
            </w:tcBorders>
          </w:tcPr>
          <w:p w14:paraId="47235000" w14:textId="77777777" w:rsidR="00BD76C2" w:rsidRDefault="00BD76C2" w:rsidP="008A1044">
            <w:pPr>
              <w:widowControl/>
              <w:autoSpaceDE/>
              <w:spacing w:after="160" w:line="256" w:lineRule="auto"/>
              <w:rPr>
                <w:rFonts w:cs="Arial"/>
                <w:sz w:val="24"/>
                <w:szCs w:val="24"/>
              </w:rPr>
            </w:pPr>
          </w:p>
        </w:tc>
      </w:tr>
    </w:tbl>
    <w:p w14:paraId="7688C299" w14:textId="77777777" w:rsidR="00EB73D1" w:rsidRDefault="00EB73D1" w:rsidP="002562BE">
      <w:pPr>
        <w:pStyle w:val="SourceText"/>
      </w:pPr>
    </w:p>
    <w:p w14:paraId="7DB951A6" w14:textId="3F4FA8CC" w:rsidR="00590A4B" w:rsidRPr="00590A4B" w:rsidRDefault="004A480D" w:rsidP="00590A4B">
      <w:pPr>
        <w:widowControl/>
        <w:autoSpaceDE/>
        <w:rPr>
          <w:rFonts w:eastAsiaTheme="minorEastAsia" w:cs="Arial"/>
          <w:b/>
          <w:bCs/>
          <w:sz w:val="24"/>
          <w:szCs w:val="24"/>
        </w:rPr>
      </w:pPr>
      <w:r>
        <w:rPr>
          <w:rFonts w:eastAsiaTheme="minorEastAsia" w:cs="Arial"/>
          <w:b/>
          <w:bCs/>
          <w:sz w:val="24"/>
          <w:szCs w:val="24"/>
        </w:rPr>
        <w:t xml:space="preserve">Strengths </w:t>
      </w:r>
      <w:r w:rsidR="00590A4B" w:rsidRPr="00590A4B">
        <w:rPr>
          <w:rFonts w:eastAsiaTheme="minorEastAsia" w:cs="Arial"/>
          <w:b/>
          <w:bCs/>
          <w:sz w:val="24"/>
          <w:szCs w:val="24"/>
        </w:rPr>
        <w:t xml:space="preserve">and </w:t>
      </w:r>
      <w:r w:rsidR="00590A4B">
        <w:rPr>
          <w:rFonts w:eastAsiaTheme="minorEastAsia" w:cs="Arial"/>
          <w:b/>
          <w:bCs/>
          <w:sz w:val="24"/>
          <w:szCs w:val="24"/>
        </w:rPr>
        <w:t xml:space="preserve">Celebrations </w:t>
      </w:r>
    </w:p>
    <w:p w14:paraId="497E5500" w14:textId="77777777" w:rsidR="00590A4B" w:rsidRDefault="00590A4B" w:rsidP="00590A4B">
      <w:pPr>
        <w:widowControl/>
        <w:autoSpaceDE/>
        <w:rPr>
          <w:rFonts w:eastAsiaTheme="minorEastAsia" w:cs="Arial"/>
          <w:sz w:val="24"/>
          <w:szCs w:val="24"/>
        </w:rPr>
      </w:pPr>
    </w:p>
    <w:p w14:paraId="0E8FB90B" w14:textId="3CB6FEFF" w:rsidR="00590A4B" w:rsidRDefault="004A480D" w:rsidP="00590A4B">
      <w:pPr>
        <w:widowControl/>
        <w:autoSpaceDE/>
        <w:rPr>
          <w:rStyle w:val="normaltextrun"/>
          <w:rFonts w:cs="Arial"/>
          <w:color w:val="000000" w:themeColor="text1"/>
          <w:sz w:val="24"/>
          <w:szCs w:val="24"/>
        </w:rPr>
      </w:pPr>
      <w:r>
        <w:rPr>
          <w:rFonts w:eastAsiaTheme="minorEastAsia" w:cs="Arial"/>
          <w:sz w:val="24"/>
          <w:szCs w:val="24"/>
        </w:rPr>
        <w:t>After completing the checklist where you have highlighted strengths and or have achieved your action</w:t>
      </w:r>
      <w:r w:rsidR="00590A4B">
        <w:rPr>
          <w:rFonts w:eastAsiaTheme="minorEastAsia" w:cs="Arial"/>
          <w:sz w:val="24"/>
          <w:szCs w:val="24"/>
        </w:rPr>
        <w:t xml:space="preserve"> </w:t>
      </w:r>
      <w:r>
        <w:rPr>
          <w:rFonts w:eastAsiaTheme="minorEastAsia" w:cs="Arial"/>
          <w:sz w:val="24"/>
          <w:szCs w:val="24"/>
        </w:rPr>
        <w:t>plan</w:t>
      </w:r>
      <w:r w:rsidR="00590A4B">
        <w:rPr>
          <w:rStyle w:val="normaltextrun"/>
          <w:rFonts w:cs="Arial"/>
          <w:color w:val="000000" w:themeColor="text1"/>
          <w:sz w:val="24"/>
          <w:szCs w:val="24"/>
        </w:rPr>
        <w:t>, celebrate and promote the achievement of learner success into sustainable employment</w:t>
      </w:r>
      <w:r w:rsidR="00933B45">
        <w:rPr>
          <w:rStyle w:val="normaltextrun"/>
          <w:rFonts w:cs="Arial"/>
          <w:color w:val="000000" w:themeColor="text1"/>
          <w:sz w:val="24"/>
          <w:szCs w:val="24"/>
        </w:rPr>
        <w:t>. You could do this</w:t>
      </w:r>
      <w:r w:rsidR="00590A4B">
        <w:rPr>
          <w:rStyle w:val="normaltextrun"/>
          <w:rFonts w:cs="Arial"/>
          <w:color w:val="000000" w:themeColor="text1"/>
          <w:sz w:val="24"/>
          <w:szCs w:val="24"/>
        </w:rPr>
        <w:t xml:space="preserve"> through student, staff, employer, parent carer awards, press releases, case studies and share effective practice through your SEND communities of practice</w:t>
      </w:r>
      <w:r w:rsidR="00933B45">
        <w:rPr>
          <w:rStyle w:val="normaltextrun"/>
          <w:rFonts w:cs="Arial"/>
          <w:color w:val="000000" w:themeColor="text1"/>
          <w:sz w:val="24"/>
          <w:szCs w:val="24"/>
        </w:rPr>
        <w:t>.</w:t>
      </w:r>
    </w:p>
    <w:p w14:paraId="2F1CF18F" w14:textId="77777777" w:rsidR="00590A4B" w:rsidRDefault="00590A4B" w:rsidP="00590A4B">
      <w:pPr>
        <w:widowControl/>
        <w:autoSpaceDE/>
        <w:rPr>
          <w:rStyle w:val="normaltextrun"/>
          <w:rFonts w:cs="Arial"/>
          <w:color w:val="000000" w:themeColor="text1"/>
          <w:sz w:val="24"/>
          <w:szCs w:val="24"/>
        </w:rPr>
      </w:pPr>
    </w:p>
    <w:tbl>
      <w:tblPr>
        <w:tblStyle w:val="TableGrid"/>
        <w:tblW w:w="10209" w:type="dxa"/>
        <w:tblInd w:w="-5" w:type="dxa"/>
        <w:tblLook w:val="04A0" w:firstRow="1" w:lastRow="0" w:firstColumn="1" w:lastColumn="0" w:noHBand="0" w:noVBand="1"/>
      </w:tblPr>
      <w:tblGrid>
        <w:gridCol w:w="6946"/>
        <w:gridCol w:w="3263"/>
      </w:tblGrid>
      <w:tr w:rsidR="00682A64" w:rsidRPr="00590A4B" w14:paraId="49C1E145" w14:textId="77777777" w:rsidTr="00780F25">
        <w:trPr>
          <w:trHeight w:val="433"/>
        </w:trPr>
        <w:tc>
          <w:tcPr>
            <w:tcW w:w="10209" w:type="dxa"/>
            <w:gridSpan w:val="2"/>
            <w:tcBorders>
              <w:top w:val="single" w:sz="4" w:space="0" w:color="auto"/>
              <w:left w:val="single" w:sz="4" w:space="0" w:color="auto"/>
              <w:bottom w:val="single" w:sz="4" w:space="0" w:color="auto"/>
              <w:right w:val="single" w:sz="4" w:space="0" w:color="auto"/>
            </w:tcBorders>
            <w:shd w:val="clear" w:color="auto" w:fill="BE0064" w:themeFill="accent5"/>
          </w:tcPr>
          <w:p w14:paraId="20DC980D" w14:textId="17518680" w:rsidR="00682A64" w:rsidRPr="00590A4B" w:rsidRDefault="00682A64" w:rsidP="00590A4B">
            <w:pPr>
              <w:widowControl/>
              <w:autoSpaceDE/>
              <w:rPr>
                <w:rFonts w:eastAsiaTheme="minorEastAsia" w:cs="Arial"/>
                <w:b/>
                <w:bCs/>
                <w:sz w:val="24"/>
                <w:szCs w:val="24"/>
              </w:rPr>
            </w:pPr>
            <w:r>
              <w:rPr>
                <w:rFonts w:eastAsiaTheme="minorEastAsia" w:cs="Arial"/>
                <w:b/>
                <w:bCs/>
                <w:color w:val="FFFFFF" w:themeColor="background1"/>
                <w:sz w:val="24"/>
                <w:szCs w:val="24"/>
              </w:rPr>
              <w:t xml:space="preserve">Strengths </w:t>
            </w:r>
            <w:r w:rsidRPr="00590A4B">
              <w:rPr>
                <w:rFonts w:eastAsiaTheme="minorEastAsia" w:cs="Arial"/>
                <w:b/>
                <w:bCs/>
                <w:color w:val="FFFFFF" w:themeColor="background1"/>
                <w:sz w:val="24"/>
                <w:szCs w:val="24"/>
              </w:rPr>
              <w:t xml:space="preserve">and Celebrations </w:t>
            </w:r>
          </w:p>
        </w:tc>
      </w:tr>
      <w:tr w:rsidR="004A480D" w14:paraId="506B9F6F" w14:textId="77777777" w:rsidTr="004A480D">
        <w:trPr>
          <w:trHeight w:val="355"/>
        </w:trPr>
        <w:tc>
          <w:tcPr>
            <w:tcW w:w="6946" w:type="dxa"/>
            <w:tcBorders>
              <w:top w:val="single" w:sz="4" w:space="0" w:color="auto"/>
              <w:left w:val="single" w:sz="4" w:space="0" w:color="auto"/>
              <w:bottom w:val="single" w:sz="4" w:space="0" w:color="auto"/>
              <w:right w:val="single" w:sz="4" w:space="0" w:color="auto"/>
            </w:tcBorders>
          </w:tcPr>
          <w:p w14:paraId="3CEF8C76" w14:textId="77777777" w:rsidR="004A480D" w:rsidRDefault="004A480D" w:rsidP="008A1044">
            <w:pPr>
              <w:widowControl/>
              <w:autoSpaceDE/>
              <w:spacing w:after="160" w:line="256" w:lineRule="auto"/>
              <w:rPr>
                <w:rFonts w:cs="Arial"/>
                <w:sz w:val="24"/>
                <w:szCs w:val="24"/>
              </w:rPr>
            </w:pPr>
          </w:p>
        </w:tc>
        <w:tc>
          <w:tcPr>
            <w:tcW w:w="3263" w:type="dxa"/>
            <w:tcBorders>
              <w:top w:val="single" w:sz="4" w:space="0" w:color="auto"/>
              <w:left w:val="single" w:sz="4" w:space="0" w:color="auto"/>
              <w:bottom w:val="single" w:sz="4" w:space="0" w:color="auto"/>
              <w:right w:val="single" w:sz="4" w:space="0" w:color="auto"/>
            </w:tcBorders>
          </w:tcPr>
          <w:p w14:paraId="2DEBF6E6" w14:textId="761FCC5A" w:rsidR="004A480D" w:rsidRDefault="004A480D" w:rsidP="008A1044">
            <w:pPr>
              <w:widowControl/>
              <w:autoSpaceDE/>
              <w:spacing w:after="160" w:line="256" w:lineRule="auto"/>
              <w:rPr>
                <w:rFonts w:cs="Arial"/>
                <w:sz w:val="24"/>
                <w:szCs w:val="24"/>
              </w:rPr>
            </w:pPr>
          </w:p>
        </w:tc>
      </w:tr>
      <w:tr w:rsidR="00933B45" w14:paraId="3BB34B90" w14:textId="77777777" w:rsidTr="004A480D">
        <w:trPr>
          <w:trHeight w:val="355"/>
        </w:trPr>
        <w:tc>
          <w:tcPr>
            <w:tcW w:w="6946" w:type="dxa"/>
            <w:tcBorders>
              <w:top w:val="single" w:sz="4" w:space="0" w:color="auto"/>
              <w:left w:val="single" w:sz="4" w:space="0" w:color="auto"/>
              <w:bottom w:val="single" w:sz="4" w:space="0" w:color="auto"/>
              <w:right w:val="single" w:sz="4" w:space="0" w:color="auto"/>
            </w:tcBorders>
          </w:tcPr>
          <w:p w14:paraId="0ED56CA1" w14:textId="77777777" w:rsidR="00933B45" w:rsidRDefault="00933B45" w:rsidP="008A1044">
            <w:pPr>
              <w:widowControl/>
              <w:autoSpaceDE/>
              <w:spacing w:after="160" w:line="256" w:lineRule="auto"/>
              <w:rPr>
                <w:rFonts w:cs="Arial"/>
                <w:sz w:val="24"/>
                <w:szCs w:val="24"/>
              </w:rPr>
            </w:pPr>
          </w:p>
        </w:tc>
        <w:tc>
          <w:tcPr>
            <w:tcW w:w="3263" w:type="dxa"/>
            <w:tcBorders>
              <w:top w:val="single" w:sz="4" w:space="0" w:color="auto"/>
              <w:left w:val="single" w:sz="4" w:space="0" w:color="auto"/>
              <w:bottom w:val="single" w:sz="4" w:space="0" w:color="auto"/>
              <w:right w:val="single" w:sz="4" w:space="0" w:color="auto"/>
            </w:tcBorders>
          </w:tcPr>
          <w:p w14:paraId="2CB520AD" w14:textId="77777777" w:rsidR="00933B45" w:rsidRDefault="00933B45" w:rsidP="008A1044">
            <w:pPr>
              <w:widowControl/>
              <w:autoSpaceDE/>
              <w:spacing w:after="160" w:line="256" w:lineRule="auto"/>
              <w:rPr>
                <w:rFonts w:cs="Arial"/>
                <w:sz w:val="24"/>
                <w:szCs w:val="24"/>
              </w:rPr>
            </w:pPr>
          </w:p>
        </w:tc>
      </w:tr>
      <w:tr w:rsidR="00933B45" w14:paraId="7CE0A9CF" w14:textId="77777777" w:rsidTr="004A480D">
        <w:trPr>
          <w:trHeight w:val="355"/>
        </w:trPr>
        <w:tc>
          <w:tcPr>
            <w:tcW w:w="6946" w:type="dxa"/>
            <w:tcBorders>
              <w:top w:val="single" w:sz="4" w:space="0" w:color="auto"/>
              <w:left w:val="single" w:sz="4" w:space="0" w:color="auto"/>
              <w:bottom w:val="single" w:sz="4" w:space="0" w:color="auto"/>
              <w:right w:val="single" w:sz="4" w:space="0" w:color="auto"/>
            </w:tcBorders>
          </w:tcPr>
          <w:p w14:paraId="620E53A2" w14:textId="77777777" w:rsidR="00933B45" w:rsidRDefault="00933B45" w:rsidP="008A1044">
            <w:pPr>
              <w:widowControl/>
              <w:autoSpaceDE/>
              <w:spacing w:after="160" w:line="256" w:lineRule="auto"/>
              <w:rPr>
                <w:rFonts w:cs="Arial"/>
                <w:sz w:val="24"/>
                <w:szCs w:val="24"/>
              </w:rPr>
            </w:pPr>
          </w:p>
        </w:tc>
        <w:tc>
          <w:tcPr>
            <w:tcW w:w="3263" w:type="dxa"/>
            <w:tcBorders>
              <w:top w:val="single" w:sz="4" w:space="0" w:color="auto"/>
              <w:left w:val="single" w:sz="4" w:space="0" w:color="auto"/>
              <w:bottom w:val="single" w:sz="4" w:space="0" w:color="auto"/>
              <w:right w:val="single" w:sz="4" w:space="0" w:color="auto"/>
            </w:tcBorders>
          </w:tcPr>
          <w:p w14:paraId="5AAB68CF" w14:textId="77777777" w:rsidR="00933B45" w:rsidRDefault="00933B45" w:rsidP="008A1044">
            <w:pPr>
              <w:widowControl/>
              <w:autoSpaceDE/>
              <w:spacing w:after="160" w:line="256" w:lineRule="auto"/>
              <w:rPr>
                <w:rFonts w:cs="Arial"/>
                <w:sz w:val="24"/>
                <w:szCs w:val="24"/>
              </w:rPr>
            </w:pPr>
          </w:p>
        </w:tc>
      </w:tr>
      <w:tr w:rsidR="00933B45" w14:paraId="00E1FB65" w14:textId="77777777" w:rsidTr="004A480D">
        <w:trPr>
          <w:trHeight w:val="355"/>
        </w:trPr>
        <w:tc>
          <w:tcPr>
            <w:tcW w:w="6946" w:type="dxa"/>
            <w:tcBorders>
              <w:top w:val="single" w:sz="4" w:space="0" w:color="auto"/>
              <w:left w:val="single" w:sz="4" w:space="0" w:color="auto"/>
              <w:bottom w:val="single" w:sz="4" w:space="0" w:color="auto"/>
              <w:right w:val="single" w:sz="4" w:space="0" w:color="auto"/>
            </w:tcBorders>
          </w:tcPr>
          <w:p w14:paraId="6858C62B" w14:textId="77777777" w:rsidR="00933B45" w:rsidRDefault="00933B45" w:rsidP="008A1044">
            <w:pPr>
              <w:widowControl/>
              <w:autoSpaceDE/>
              <w:spacing w:after="160" w:line="256" w:lineRule="auto"/>
              <w:rPr>
                <w:rFonts w:cs="Arial"/>
                <w:sz w:val="24"/>
                <w:szCs w:val="24"/>
              </w:rPr>
            </w:pPr>
          </w:p>
        </w:tc>
        <w:tc>
          <w:tcPr>
            <w:tcW w:w="3263" w:type="dxa"/>
            <w:tcBorders>
              <w:top w:val="single" w:sz="4" w:space="0" w:color="auto"/>
              <w:left w:val="single" w:sz="4" w:space="0" w:color="auto"/>
              <w:bottom w:val="single" w:sz="4" w:space="0" w:color="auto"/>
              <w:right w:val="single" w:sz="4" w:space="0" w:color="auto"/>
            </w:tcBorders>
          </w:tcPr>
          <w:p w14:paraId="30B73E68" w14:textId="77777777" w:rsidR="00933B45" w:rsidRDefault="00933B45" w:rsidP="008A1044">
            <w:pPr>
              <w:widowControl/>
              <w:autoSpaceDE/>
              <w:spacing w:after="160" w:line="256" w:lineRule="auto"/>
              <w:rPr>
                <w:rFonts w:cs="Arial"/>
                <w:sz w:val="24"/>
                <w:szCs w:val="24"/>
              </w:rPr>
            </w:pPr>
          </w:p>
        </w:tc>
      </w:tr>
      <w:tr w:rsidR="00933B45" w14:paraId="0D1CF02A" w14:textId="77777777" w:rsidTr="004A480D">
        <w:trPr>
          <w:trHeight w:val="355"/>
        </w:trPr>
        <w:tc>
          <w:tcPr>
            <w:tcW w:w="6946" w:type="dxa"/>
            <w:tcBorders>
              <w:top w:val="single" w:sz="4" w:space="0" w:color="auto"/>
              <w:left w:val="single" w:sz="4" w:space="0" w:color="auto"/>
              <w:bottom w:val="single" w:sz="4" w:space="0" w:color="auto"/>
              <w:right w:val="single" w:sz="4" w:space="0" w:color="auto"/>
            </w:tcBorders>
          </w:tcPr>
          <w:p w14:paraId="467C6ADC" w14:textId="77777777" w:rsidR="00933B45" w:rsidRDefault="00933B45" w:rsidP="008A1044">
            <w:pPr>
              <w:widowControl/>
              <w:autoSpaceDE/>
              <w:spacing w:after="160" w:line="256" w:lineRule="auto"/>
              <w:rPr>
                <w:rFonts w:cs="Arial"/>
                <w:sz w:val="24"/>
                <w:szCs w:val="24"/>
              </w:rPr>
            </w:pPr>
          </w:p>
        </w:tc>
        <w:tc>
          <w:tcPr>
            <w:tcW w:w="3263" w:type="dxa"/>
            <w:tcBorders>
              <w:top w:val="single" w:sz="4" w:space="0" w:color="auto"/>
              <w:left w:val="single" w:sz="4" w:space="0" w:color="auto"/>
              <w:bottom w:val="single" w:sz="4" w:space="0" w:color="auto"/>
              <w:right w:val="single" w:sz="4" w:space="0" w:color="auto"/>
            </w:tcBorders>
          </w:tcPr>
          <w:p w14:paraId="2E1C4201" w14:textId="77777777" w:rsidR="00933B45" w:rsidRDefault="00933B45" w:rsidP="008A1044">
            <w:pPr>
              <w:widowControl/>
              <w:autoSpaceDE/>
              <w:spacing w:after="160" w:line="256" w:lineRule="auto"/>
              <w:rPr>
                <w:rFonts w:cs="Arial"/>
                <w:sz w:val="24"/>
                <w:szCs w:val="24"/>
              </w:rPr>
            </w:pPr>
          </w:p>
        </w:tc>
      </w:tr>
    </w:tbl>
    <w:p w14:paraId="779E68C1" w14:textId="015741E6" w:rsidR="00EB73D1" w:rsidRDefault="00EB73D1" w:rsidP="002562BE">
      <w:pPr>
        <w:pStyle w:val="SourceText"/>
      </w:pPr>
    </w:p>
    <w:p w14:paraId="1325BA03" w14:textId="48055510" w:rsidR="00EB73D1" w:rsidRDefault="00905B16" w:rsidP="00EB73D1">
      <w:pPr>
        <w:pStyle w:val="SourceText"/>
      </w:pPr>
      <w:r>
        <w:br w:type="page"/>
      </w:r>
      <w:r w:rsidR="00EB73D1" w:rsidRPr="00905B16">
        <w:rPr>
          <w:noProof/>
        </w:rPr>
        <w:drawing>
          <wp:anchor distT="0" distB="0" distL="114300" distR="114300" simplePos="0" relativeHeight="251738624" behindDoc="1" locked="1" layoutInCell="1" allowOverlap="1" wp14:anchorId="7967CCEA" wp14:editId="5B3ABC10">
            <wp:simplePos x="0" y="0"/>
            <wp:positionH relativeFrom="page">
              <wp:posOffset>5829300</wp:posOffset>
            </wp:positionH>
            <wp:positionV relativeFrom="page">
              <wp:posOffset>507365</wp:posOffset>
            </wp:positionV>
            <wp:extent cx="1298575" cy="687070"/>
            <wp:effectExtent l="0" t="0" r="0" b="0"/>
            <wp:wrapNone/>
            <wp:docPr id="475" name="Picture 4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 name="Picture 475">
                      <a:extLst>
                        <a:ext uri="{C183D7F6-B498-43B3-948B-1728B52AA6E4}">
                          <adec:decorative xmlns:adec="http://schemas.microsoft.com/office/drawing/2017/decorative" val="1"/>
                        </a:ext>
                      </a:extLst>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98575" cy="687070"/>
                    </a:xfrm>
                    <a:prstGeom prst="rect">
                      <a:avLst/>
                    </a:prstGeom>
                  </pic:spPr>
                </pic:pic>
              </a:graphicData>
            </a:graphic>
            <wp14:sizeRelH relativeFrom="page">
              <wp14:pctWidth>0</wp14:pctWidth>
            </wp14:sizeRelH>
            <wp14:sizeRelV relativeFrom="page">
              <wp14:pctHeight>0</wp14:pctHeight>
            </wp14:sizeRelV>
          </wp:anchor>
        </w:drawing>
      </w:r>
    </w:p>
    <w:p w14:paraId="295DCF58" w14:textId="77777777" w:rsidR="00905B16" w:rsidRDefault="00EB73D1">
      <w:pPr>
        <w:widowControl/>
        <w:autoSpaceDE/>
        <w:autoSpaceDN/>
        <w:rPr>
          <w:color w:val="595959" w:themeColor="text1" w:themeTint="A6"/>
          <w:sz w:val="20"/>
          <w:szCs w:val="23"/>
        </w:rPr>
      </w:pPr>
      <w:r>
        <w:rPr>
          <w:noProof/>
        </w:rPr>
        <w:lastRenderedPageBreak/>
        <mc:AlternateContent>
          <mc:Choice Requires="wps">
            <w:drawing>
              <wp:anchor distT="0" distB="0" distL="114300" distR="114300" simplePos="0" relativeHeight="251637247" behindDoc="1" locked="0" layoutInCell="1" allowOverlap="1" wp14:anchorId="43F8DBB6" wp14:editId="5C1D471F">
                <wp:simplePos x="0" y="0"/>
                <wp:positionH relativeFrom="column">
                  <wp:posOffset>-546735</wp:posOffset>
                </wp:positionH>
                <wp:positionV relativeFrom="paragraph">
                  <wp:posOffset>-607135</wp:posOffset>
                </wp:positionV>
                <wp:extent cx="7574952" cy="10748682"/>
                <wp:effectExtent l="0" t="0" r="0" b="0"/>
                <wp:wrapNone/>
                <wp:docPr id="453" name="Rectangle 4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74952" cy="10748682"/>
                        </a:xfrm>
                        <a:prstGeom prst="rect">
                          <a:avLst/>
                        </a:prstGeom>
                        <a:solidFill>
                          <a:schemeClr val="accent5"/>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1CED6" id="Rectangle 453" o:spid="_x0000_s1026" alt="&quot;&quot;" style="position:absolute;margin-left:-43.05pt;margin-top:-47.8pt;width:596.45pt;height:846.35pt;z-index:-251679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" fillcolor="#be0064 [3208]" stroked="f"/>
            </w:pict>
          </mc:Fallback>
        </mc:AlternateContent>
      </w:r>
    </w:p>
    <w:p w14:paraId="0EE83D09" w14:textId="03FE3B70" w:rsidR="00DE468E" w:rsidRDefault="00C20E71" w:rsidP="002562BE">
      <w:pPr>
        <w:pStyle w:val="SourceText"/>
      </w:pPr>
      <w:r>
        <w:rPr>
          <w:noProof/>
        </w:rPr>
        <mc:AlternateContent>
          <mc:Choice Requires="wps">
            <w:drawing>
              <wp:anchor distT="0" distB="0" distL="114300" distR="114300" simplePos="0" relativeHeight="251730432" behindDoc="0" locked="0" layoutInCell="1" allowOverlap="1" wp14:anchorId="4B3AF4AE" wp14:editId="774D8727">
                <wp:simplePos x="0" y="0"/>
                <wp:positionH relativeFrom="margin">
                  <wp:align>left</wp:align>
                </wp:positionH>
                <wp:positionV relativeFrom="paragraph">
                  <wp:posOffset>8400084</wp:posOffset>
                </wp:positionV>
                <wp:extent cx="6615278" cy="1199984"/>
                <wp:effectExtent l="0" t="0" r="0" b="635"/>
                <wp:wrapNone/>
                <wp:docPr id="57" name="Rectangle 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15278" cy="119998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B0F73E" w14:textId="77777777" w:rsidR="00C20E71" w:rsidRDefault="00C20E71" w:rsidP="00F82248">
                            <w:pPr>
                              <w:pStyle w:val="AuthorNameandDate"/>
                              <w:rPr>
                                <w:b/>
                                <w:bCs/>
                                <w:color w:val="000000" w:themeColor="text1"/>
                                <w:szCs w:val="28"/>
                              </w:rPr>
                            </w:pPr>
                            <w:r>
                              <w:rPr>
                                <w:b/>
                                <w:bCs/>
                                <w:color w:val="000000" w:themeColor="text1"/>
                                <w:szCs w:val="28"/>
                              </w:rPr>
                              <w:t xml:space="preserve">Supported Employment Pathway Plan ChECklist by </w:t>
                            </w:r>
                          </w:p>
                          <w:p w14:paraId="2F1250E1" w14:textId="1BB22439" w:rsidR="00F82248" w:rsidRPr="00EB73D1" w:rsidRDefault="00C20E71" w:rsidP="00F82248">
                            <w:pPr>
                              <w:pStyle w:val="AuthorNameandDate"/>
                              <w:rPr>
                                <w:b/>
                                <w:bCs/>
                                <w:color w:val="000000" w:themeColor="text1"/>
                                <w:szCs w:val="28"/>
                              </w:rPr>
                            </w:pPr>
                            <w:r>
                              <w:rPr>
                                <w:b/>
                                <w:bCs/>
                                <w:color w:val="000000" w:themeColor="text1"/>
                                <w:szCs w:val="28"/>
                              </w:rPr>
                              <w:t>Centre for Excellence in SEND</w:t>
                            </w:r>
                            <w:r w:rsidR="00E64A22">
                              <w:rPr>
                                <w:b/>
                                <w:bCs/>
                                <w:color w:val="000000" w:themeColor="text1"/>
                                <w:szCs w:val="28"/>
                              </w:rPr>
                              <w:t xml:space="preserve"> (COMMUNITY)</w:t>
                            </w:r>
                            <w:r>
                              <w:rPr>
                                <w:b/>
                                <w:bCs/>
                                <w:color w:val="000000" w:themeColor="text1"/>
                                <w:szCs w:val="28"/>
                              </w:rPr>
                              <w:t xml:space="preserve"> - City College Norwich </w:t>
                            </w:r>
                          </w:p>
                        </w:txbxContent>
                      </wps:txbx>
                      <wps:bodyPr rot="0" spcFirstLastPara="0" vertOverflow="overflow" horzOverflow="overflow" vert="horz" wrap="square" lIns="180000" tIns="18000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4B3AF4AE" id="Rectangle 57" o:spid="_x0000_s1029" alt="&quot;&quot;" style="position:absolute;margin-left:0;margin-top:661.4pt;width:520.9pt;height:94.5pt;z-index:251730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" fillcolor="white [3212]" stroked="f" strokeweight="2pt">
                <v:textbox inset="5mm,5mm,,0">
                  <w:txbxContent>
                    <w:p w14:paraId="22B0F73E" w14:textId="77777777" w:rsidR="00C20E71" w:rsidRDefault="00C20E71" w:rsidP="00F82248">
                      <w:pPr>
                        <w:pStyle w:val="AuthorNameandDate"/>
                        <w:rPr>
                          <w:b/>
                          <w:bCs/>
                          <w:color w:val="000000" w:themeColor="text1"/>
                          <w:szCs w:val="28"/>
                        </w:rPr>
                      </w:pPr>
                      <w:r>
                        <w:rPr>
                          <w:b/>
                          <w:bCs/>
                          <w:color w:val="000000" w:themeColor="text1"/>
                          <w:szCs w:val="28"/>
                        </w:rPr>
                        <w:t xml:space="preserve">Supported Employment Pathway Plan ChECklist by </w:t>
                      </w:r>
                    </w:p>
                    <w:p w14:paraId="2F1250E1" w14:textId="1BB22439" w:rsidR="00F82248" w:rsidRPr="00EB73D1" w:rsidRDefault="00C20E71" w:rsidP="00F82248">
                      <w:pPr>
                        <w:pStyle w:val="AuthorNameandDate"/>
                        <w:rPr>
                          <w:b/>
                          <w:bCs/>
                          <w:color w:val="000000" w:themeColor="text1"/>
                          <w:szCs w:val="28"/>
                        </w:rPr>
                      </w:pPr>
                      <w:r>
                        <w:rPr>
                          <w:b/>
                          <w:bCs/>
                          <w:color w:val="000000" w:themeColor="text1"/>
                          <w:szCs w:val="28"/>
                        </w:rPr>
                        <w:t>Centre for Excellence in SEND</w:t>
                      </w:r>
                      <w:r w:rsidR="00E64A22">
                        <w:rPr>
                          <w:b/>
                          <w:bCs/>
                          <w:color w:val="000000" w:themeColor="text1"/>
                          <w:szCs w:val="28"/>
                        </w:rPr>
                        <w:t xml:space="preserve"> (COMMUNITY)</w:t>
                      </w:r>
                      <w:r>
                        <w:rPr>
                          <w:b/>
                          <w:bCs/>
                          <w:color w:val="000000" w:themeColor="text1"/>
                          <w:szCs w:val="28"/>
                        </w:rPr>
                        <w:t xml:space="preserve"> - City College Norwich </w:t>
                      </w:r>
                    </w:p>
                  </w:txbxContent>
                </v:textbox>
                <w10:wrap anchorx="margin"/>
              </v:rect>
            </w:pict>
          </mc:Fallback>
        </mc:AlternateContent>
      </w:r>
      <w:r w:rsidR="00905B16" w:rsidRPr="00905B16">
        <w:rPr>
          <w:noProof/>
        </w:rPr>
        <w:drawing>
          <wp:anchor distT="0" distB="0" distL="114300" distR="114300" simplePos="0" relativeHeight="251714048" behindDoc="1" locked="1" layoutInCell="1" allowOverlap="1" wp14:anchorId="64A8F4D8" wp14:editId="7446DF19">
            <wp:simplePos x="0" y="0"/>
            <wp:positionH relativeFrom="page">
              <wp:posOffset>5815965</wp:posOffset>
            </wp:positionH>
            <wp:positionV relativeFrom="page">
              <wp:posOffset>444500</wp:posOffset>
            </wp:positionV>
            <wp:extent cx="1298575" cy="687705"/>
            <wp:effectExtent l="0" t="0" r="0" b="0"/>
            <wp:wrapNone/>
            <wp:docPr id="459" name="Picture 4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 name="Picture 459">
                      <a:extLst>
                        <a:ext uri="{C183D7F6-B498-43B3-948B-1728B52AA6E4}">
                          <adec:decorative xmlns:adec="http://schemas.microsoft.com/office/drawing/2017/decorative" val="1"/>
                        </a:ext>
                      </a:extLst>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98575" cy="687705"/>
                    </a:xfrm>
                    <a:prstGeom prst="rect">
                      <a:avLst/>
                    </a:prstGeom>
                  </pic:spPr>
                </pic:pic>
              </a:graphicData>
            </a:graphic>
            <wp14:sizeRelH relativeFrom="page">
              <wp14:pctWidth>0</wp14:pctWidth>
            </wp14:sizeRelH>
            <wp14:sizeRelV relativeFrom="page">
              <wp14:pctHeight>0</wp14:pctHeight>
            </wp14:sizeRelV>
          </wp:anchor>
        </w:drawing>
      </w:r>
    </w:p>
    <w:sectPr w:rsidR="00DE468E" w:rsidSect="00F82248">
      <w:headerReference w:type="first" r:id="rId22"/>
      <w:pgSz w:w="11906" w:h="16838"/>
      <w:pgMar w:top="851" w:right="851" w:bottom="1418" w:left="851" w:header="709" w:footer="709"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62D65" w14:textId="77777777" w:rsidR="00541B08" w:rsidRDefault="00541B08" w:rsidP="00211464">
      <w:r>
        <w:separator/>
      </w:r>
    </w:p>
  </w:endnote>
  <w:endnote w:type="continuationSeparator" w:id="0">
    <w:p w14:paraId="5119D1C0" w14:textId="77777777" w:rsidR="00541B08" w:rsidRDefault="00541B08" w:rsidP="00211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utiger">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yant Regular">
    <w:altName w:val="Corbel"/>
    <w:panose1 w:val="00000000000000000000"/>
    <w:charset w:val="00"/>
    <w:family w:val="swiss"/>
    <w:notTrueType/>
    <w:pitch w:val="variable"/>
    <w:sig w:usb0="A00002AF" w:usb1="5000204A"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Frutiger LT 45 Light">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4B7F" w14:textId="1E540B53" w:rsidR="00924570" w:rsidRPr="00924570" w:rsidRDefault="00EB73D1">
    <w:pPr>
      <w:pStyle w:val="Footer"/>
      <w:rPr>
        <w:sz w:val="20"/>
        <w:szCs w:val="20"/>
      </w:rPr>
    </w:pPr>
    <w:r w:rsidRPr="00EB73D1">
      <w:rPr>
        <w:bCs/>
        <w:noProof/>
        <w:sz w:val="20"/>
        <w:szCs w:val="20"/>
        <w:lang w:eastAsia="en-GB"/>
      </w:rPr>
      <mc:AlternateContent>
        <mc:Choice Requires="wps">
          <w:drawing>
            <wp:anchor distT="0" distB="0" distL="114300" distR="114300" simplePos="0" relativeHeight="251660288" behindDoc="0" locked="0" layoutInCell="1" allowOverlap="1" wp14:anchorId="564D3F21" wp14:editId="1DC9C35F">
              <wp:simplePos x="0" y="0"/>
              <wp:positionH relativeFrom="margin">
                <wp:align>right</wp:align>
              </wp:positionH>
              <wp:positionV relativeFrom="page">
                <wp:posOffset>9906000</wp:posOffset>
              </wp:positionV>
              <wp:extent cx="1952625" cy="337680"/>
              <wp:effectExtent l="0" t="0" r="9525" b="5715"/>
              <wp:wrapNone/>
              <wp:docPr id="476" name="Text Box 4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52625" cy="337680"/>
                      </a:xfrm>
                      <a:prstGeom prst="rect">
                        <a:avLst/>
                      </a:prstGeom>
                      <a:solidFill>
                        <a:schemeClr val="lt1"/>
                      </a:solidFill>
                      <a:ln w="6350">
                        <a:noFill/>
                      </a:ln>
                    </wps:spPr>
                    <wps:txbx>
                      <w:txbxContent>
                        <w:p w14:paraId="5898F93E" w14:textId="436096D7" w:rsidR="00EB73D1" w:rsidRDefault="003B03EF" w:rsidP="00EB73D1">
                          <w:pPr>
                            <w:pStyle w:val="SmallFooterText"/>
                            <w:jc w:val="right"/>
                          </w:pPr>
                          <w:r>
                            <w:rPr>
                              <w:b/>
                            </w:rPr>
                            <w:t xml:space="preserve">Supported Employment Pathway Plan Checklist </w:t>
                          </w:r>
                        </w:p>
                        <w:p w14:paraId="7F9E941D" w14:textId="77777777" w:rsidR="00EB73D1" w:rsidRDefault="00EB73D1" w:rsidP="00EB73D1">
                          <w:pPr>
                            <w:pStyle w:val="SmallFooterText"/>
                            <w:jc w:val="right"/>
                          </w:pPr>
                          <w:r>
                            <w:t>Education &amp; Training Foundation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4D3F21" id="_x0000_t202" coordsize="21600,21600" o:spt="202" path="m,l,21600r21600,l21600,xe">
              <v:stroke joinstyle="miter"/>
              <v:path gradientshapeok="t" o:connecttype="rect"/>
            </v:shapetype>
            <v:shape id="Text Box 476" o:spid="_x0000_s1030" type="#_x0000_t202" alt="&quot;&quot;" style="position:absolute;margin-left:102.55pt;margin-top:780pt;width:153.75pt;height:26.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" fillcolor="white [3201]" stroked="f" strokeweight=".5pt">
              <v:textbox inset="0,0,0,0">
                <w:txbxContent>
                  <w:p w14:paraId="5898F93E" w14:textId="436096D7" w:rsidR="00EB73D1" w:rsidRDefault="003B03EF" w:rsidP="00EB73D1">
                    <w:pPr>
                      <w:pStyle w:val="SmallFooterText"/>
                      <w:jc w:val="right"/>
                    </w:pPr>
                    <w:r>
                      <w:rPr>
                        <w:b/>
                      </w:rPr>
                      <w:t xml:space="preserve">Supported Employment Pathway Plan Checklist </w:t>
                    </w:r>
                  </w:p>
                  <w:p w14:paraId="7F9E941D" w14:textId="77777777" w:rsidR="00EB73D1" w:rsidRDefault="00EB73D1" w:rsidP="00EB73D1">
                    <w:pPr>
                      <w:pStyle w:val="SmallFooterText"/>
                      <w:jc w:val="right"/>
                    </w:pPr>
                    <w:r>
                      <w:t>Education &amp; Training Foundation</w:t>
                    </w:r>
                  </w:p>
                </w:txbxContent>
              </v:textbox>
              <w10:wrap anchorx="margin" anchory="page"/>
            </v:shape>
          </w:pict>
        </mc:Fallback>
      </mc:AlternateContent>
    </w:r>
    <w:r w:rsidRPr="00EB73D1">
      <w:rPr>
        <w:bCs/>
        <w:sz w:val="20"/>
        <w:szCs w:val="20"/>
      </w:rPr>
      <w:fldChar w:fldCharType="begin"/>
    </w:r>
    <w:r w:rsidRPr="00EB73D1">
      <w:rPr>
        <w:bCs/>
        <w:sz w:val="20"/>
        <w:szCs w:val="20"/>
      </w:rPr>
      <w:instrText xml:space="preserve"> PAGE  \* Arabic  \* MERGEFORMAT </w:instrText>
    </w:r>
    <w:r w:rsidRPr="00EB73D1">
      <w:rPr>
        <w:bCs/>
        <w:sz w:val="20"/>
        <w:szCs w:val="20"/>
      </w:rPr>
      <w:fldChar w:fldCharType="separate"/>
    </w:r>
    <w:r w:rsidRPr="00EB73D1">
      <w:rPr>
        <w:bCs/>
        <w:sz w:val="20"/>
        <w:szCs w:val="20"/>
      </w:rPr>
      <w:t>1</w:t>
    </w:r>
    <w:r w:rsidRPr="00EB73D1">
      <w:rPr>
        <w:bCs/>
        <w:sz w:val="20"/>
        <w:szCs w:val="20"/>
      </w:rPr>
      <w:fldChar w:fldCharType="end"/>
    </w:r>
    <w:r w:rsidRPr="00EB73D1">
      <w:rPr>
        <w:sz w:val="20"/>
        <w:szCs w:val="20"/>
      </w:rPr>
      <w:t>/</w:t>
    </w:r>
    <w:r w:rsidRPr="00EB73D1">
      <w:rPr>
        <w:bCs/>
        <w:sz w:val="20"/>
        <w:szCs w:val="20"/>
      </w:rPr>
      <w:fldChar w:fldCharType="begin"/>
    </w:r>
    <w:r w:rsidRPr="00EB73D1">
      <w:rPr>
        <w:bCs/>
        <w:sz w:val="20"/>
        <w:szCs w:val="20"/>
      </w:rPr>
      <w:instrText xml:space="preserve"> NUMPAGES  \* Arabic  \* MERGEFORMAT </w:instrText>
    </w:r>
    <w:r w:rsidRPr="00EB73D1">
      <w:rPr>
        <w:bCs/>
        <w:sz w:val="20"/>
        <w:szCs w:val="20"/>
      </w:rPr>
      <w:fldChar w:fldCharType="separate"/>
    </w:r>
    <w:r w:rsidRPr="00EB73D1">
      <w:rPr>
        <w:bCs/>
        <w:sz w:val="20"/>
        <w:szCs w:val="20"/>
      </w:rPr>
      <w:t>11</w:t>
    </w:r>
    <w:r w:rsidRPr="00EB73D1">
      <w:rPr>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26543" w14:textId="77777777" w:rsidR="001B1F0A" w:rsidRPr="001B1F0A" w:rsidRDefault="001B1F0A" w:rsidP="001B1F0A">
    <w:pPr>
      <w:pStyle w:val="Footer"/>
      <w:rPr>
        <w:sz w:val="32"/>
        <w:szCs w:val="32"/>
      </w:rPr>
    </w:pPr>
    <w:r>
      <w:rPr>
        <w:bCs/>
        <w:noProof/>
        <w:sz w:val="32"/>
        <w:szCs w:val="32"/>
        <w:lang w:eastAsia="en-GB"/>
      </w:rPr>
      <mc:AlternateContent>
        <mc:Choice Requires="wps">
          <w:drawing>
            <wp:anchor distT="0" distB="0" distL="114300" distR="114300" simplePos="0" relativeHeight="251658240" behindDoc="0" locked="0" layoutInCell="1" allowOverlap="1" wp14:anchorId="5ECC79BF" wp14:editId="0C729E27">
              <wp:simplePos x="0" y="0"/>
              <wp:positionH relativeFrom="column">
                <wp:posOffset>4584066</wp:posOffset>
              </wp:positionH>
              <wp:positionV relativeFrom="page">
                <wp:posOffset>9896475</wp:posOffset>
              </wp:positionV>
              <wp:extent cx="1902460" cy="337680"/>
              <wp:effectExtent l="0" t="0" r="2540" b="5715"/>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02460" cy="337680"/>
                      </a:xfrm>
                      <a:prstGeom prst="rect">
                        <a:avLst/>
                      </a:prstGeom>
                      <a:solidFill>
                        <a:schemeClr val="lt1"/>
                      </a:solidFill>
                      <a:ln w="6350">
                        <a:noFill/>
                      </a:ln>
                    </wps:spPr>
                    <wps:txbx>
                      <w:txbxContent>
                        <w:p w14:paraId="62A91642" w14:textId="6EBFCA2C" w:rsidR="001B1F0A" w:rsidRDefault="001A50E4" w:rsidP="001B1F0A">
                          <w:pPr>
                            <w:pStyle w:val="SmallFooterText"/>
                            <w:jc w:val="right"/>
                          </w:pPr>
                          <w:r>
                            <w:rPr>
                              <w:b/>
                            </w:rPr>
                            <w:t xml:space="preserve">Supported Employment Pathway Plan Checklist </w:t>
                          </w:r>
                          <w:r w:rsidR="001B1F0A">
                            <w:t>Education &amp; Training Foundation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CC79BF" id="_x0000_t202" coordsize="21600,21600" o:spt="202" path="m,l,21600r21600,l21600,xe">
              <v:stroke joinstyle="miter"/>
              <v:path gradientshapeok="t" o:connecttype="rect"/>
            </v:shapetype>
            <v:shape id="Text Box 6" o:spid="_x0000_s1031" type="#_x0000_t202" alt="&quot;&quot;" style="position:absolute;margin-left:360.95pt;margin-top:779.25pt;width:149.8pt;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" fillcolor="white [3201]" stroked="f" strokeweight=".5pt">
              <v:textbox inset="0,0,0,0">
                <w:txbxContent>
                  <w:p w14:paraId="62A91642" w14:textId="6EBFCA2C" w:rsidR="001B1F0A" w:rsidRDefault="001A50E4" w:rsidP="001B1F0A">
                    <w:pPr>
                      <w:pStyle w:val="SmallFooterText"/>
                      <w:jc w:val="right"/>
                    </w:pPr>
                    <w:r>
                      <w:rPr>
                        <w:b/>
                      </w:rPr>
                      <w:t xml:space="preserve">Supported Employment Pathway Plan Checklist </w:t>
                    </w:r>
                    <w:r w:rsidR="001B1F0A">
                      <w:t>Education &amp; Training Foundation</w:t>
                    </w:r>
                  </w:p>
                </w:txbxContent>
              </v:textbox>
              <w10:wrap anchory="page"/>
            </v:shape>
          </w:pict>
        </mc:Fallback>
      </mc:AlternateContent>
    </w:r>
    <w:r w:rsidRPr="0010565D">
      <w:rPr>
        <w:bCs/>
        <w:sz w:val="32"/>
        <w:szCs w:val="32"/>
      </w:rPr>
      <w:fldChar w:fldCharType="begin"/>
    </w:r>
    <w:r w:rsidRPr="0010565D">
      <w:rPr>
        <w:bCs/>
        <w:sz w:val="32"/>
        <w:szCs w:val="32"/>
      </w:rPr>
      <w:instrText xml:space="preserve"> PAGE  \* Arabic  \* MERGEFORMAT </w:instrText>
    </w:r>
    <w:r w:rsidRPr="0010565D">
      <w:rPr>
        <w:bCs/>
        <w:sz w:val="32"/>
        <w:szCs w:val="32"/>
      </w:rPr>
      <w:fldChar w:fldCharType="separate"/>
    </w:r>
    <w:r w:rsidR="00230E71">
      <w:rPr>
        <w:bCs/>
        <w:noProof/>
        <w:sz w:val="32"/>
        <w:szCs w:val="32"/>
      </w:rPr>
      <w:t>1</w:t>
    </w:r>
    <w:r w:rsidRPr="0010565D">
      <w:rPr>
        <w:bCs/>
        <w:sz w:val="32"/>
        <w:szCs w:val="32"/>
      </w:rPr>
      <w:fldChar w:fldCharType="end"/>
    </w:r>
    <w:r w:rsidRPr="0010565D">
      <w:rPr>
        <w:sz w:val="32"/>
        <w:szCs w:val="32"/>
      </w:rPr>
      <w:t>/</w:t>
    </w:r>
    <w:r w:rsidRPr="0010565D">
      <w:rPr>
        <w:bCs/>
        <w:sz w:val="32"/>
        <w:szCs w:val="32"/>
      </w:rPr>
      <w:fldChar w:fldCharType="begin"/>
    </w:r>
    <w:r w:rsidRPr="0010565D">
      <w:rPr>
        <w:bCs/>
        <w:sz w:val="32"/>
        <w:szCs w:val="32"/>
      </w:rPr>
      <w:instrText xml:space="preserve"> NUMPAGES  \* Arabic  \* MERGEFORMAT </w:instrText>
    </w:r>
    <w:r w:rsidRPr="0010565D">
      <w:rPr>
        <w:bCs/>
        <w:sz w:val="32"/>
        <w:szCs w:val="32"/>
      </w:rPr>
      <w:fldChar w:fldCharType="separate"/>
    </w:r>
    <w:r w:rsidR="00230E71">
      <w:rPr>
        <w:bCs/>
        <w:noProof/>
        <w:sz w:val="32"/>
        <w:szCs w:val="32"/>
      </w:rPr>
      <w:t>9</w:t>
    </w:r>
    <w:r w:rsidRPr="0010565D">
      <w:rPr>
        <w:bCs/>
        <w:sz w:val="32"/>
        <w:szCs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02038" w14:textId="77777777" w:rsidR="00541B08" w:rsidRDefault="00541B08" w:rsidP="00211464">
      <w:r>
        <w:separator/>
      </w:r>
    </w:p>
  </w:footnote>
  <w:footnote w:type="continuationSeparator" w:id="0">
    <w:p w14:paraId="75CA955E" w14:textId="77777777" w:rsidR="00541B08" w:rsidRDefault="00541B08" w:rsidP="00211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2316" w14:textId="77777777" w:rsidR="00211B32" w:rsidRPr="00211B32" w:rsidRDefault="00211B32" w:rsidP="00211B32">
    <w:pPr>
      <w:pStyle w:val="Header"/>
      <w:spacing w:line="22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9450C" w14:textId="77777777" w:rsidR="00A07288" w:rsidRDefault="00A07288"/>
  <w:p w14:paraId="129AB5A1" w14:textId="77777777" w:rsidR="00A07288" w:rsidRDefault="00A07288"/>
  <w:p w14:paraId="543693EA" w14:textId="77777777" w:rsidR="00A07288" w:rsidRDefault="00A07288"/>
  <w:p w14:paraId="4CD55B36" w14:textId="77777777" w:rsidR="00A07288" w:rsidRDefault="00A07288"/>
  <w:p w14:paraId="30191357" w14:textId="77777777" w:rsidR="00A07288" w:rsidRDefault="00A07288"/>
  <w:p w14:paraId="4D07B996" w14:textId="77777777" w:rsidR="00A07288" w:rsidRDefault="00A07288"/>
  <w:p w14:paraId="3C67862F" w14:textId="77777777" w:rsidR="00A07288" w:rsidRDefault="00A07288"/>
  <w:p w14:paraId="6A9398FB" w14:textId="77777777" w:rsidR="00A07288" w:rsidRDefault="00A07288"/>
  <w:p w14:paraId="3B60C234" w14:textId="77777777" w:rsidR="00A07288" w:rsidRDefault="00A07288"/>
  <w:p w14:paraId="0A0729BF" w14:textId="77777777" w:rsidR="00A07288" w:rsidRDefault="00A07288"/>
  <w:p w14:paraId="4FD94A98" w14:textId="77777777" w:rsidR="00A07288" w:rsidRDefault="00A07288"/>
  <w:p w14:paraId="5E0F8AA0" w14:textId="77777777" w:rsidR="00A07288" w:rsidRDefault="00A07288"/>
  <w:p w14:paraId="1545FB10" w14:textId="77777777" w:rsidR="00A07288" w:rsidRDefault="00A07288"/>
  <w:p w14:paraId="38BD4D9C" w14:textId="77777777" w:rsidR="00A07288" w:rsidRDefault="00A07288"/>
  <w:p w14:paraId="5157275F" w14:textId="77777777" w:rsidR="00A07288" w:rsidRDefault="00A07288"/>
  <w:p w14:paraId="178E4F37" w14:textId="77777777" w:rsidR="00A07288" w:rsidRDefault="00A07288"/>
  <w:p w14:paraId="4981B371" w14:textId="77777777" w:rsidR="00A07288" w:rsidRDefault="00A07288"/>
  <w:p w14:paraId="0FCDD450" w14:textId="77777777" w:rsidR="00A07288" w:rsidRDefault="00A07288"/>
  <w:p w14:paraId="6656C7DE" w14:textId="77777777" w:rsidR="00A07288" w:rsidRDefault="00A07288"/>
  <w:p w14:paraId="2A3E8271" w14:textId="77777777" w:rsidR="00A07288" w:rsidRDefault="00A07288"/>
  <w:p w14:paraId="3B1EE704" w14:textId="77777777" w:rsidR="00A07288" w:rsidRDefault="00A07288"/>
  <w:p w14:paraId="2B91669C" w14:textId="77777777" w:rsidR="00A07288" w:rsidRDefault="00A0728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1DE9F" w14:textId="77777777" w:rsidR="004952AD" w:rsidRDefault="004952AD"/>
  <w:p w14:paraId="6B967192" w14:textId="77777777" w:rsidR="004952AD" w:rsidRPr="0065245A" w:rsidRDefault="004952AD">
    <w:pPr>
      <w:rPr>
        <w:sz w:val="24"/>
      </w:rPr>
    </w:pPr>
  </w:p>
  <w:p w14:paraId="058FD8F7" w14:textId="77777777" w:rsidR="004952AD" w:rsidRPr="0065245A" w:rsidRDefault="004952AD">
    <w:pPr>
      <w:rPr>
        <w:sz w:val="24"/>
      </w:rPr>
    </w:pPr>
  </w:p>
  <w:p w14:paraId="7A8336FF" w14:textId="77777777" w:rsidR="004952AD" w:rsidRPr="0065245A" w:rsidRDefault="004952AD">
    <w:pPr>
      <w:rPr>
        <w:sz w:val="24"/>
      </w:rPr>
    </w:pPr>
  </w:p>
  <w:p w14:paraId="16E1C87B" w14:textId="77777777" w:rsidR="004952AD" w:rsidRPr="0065245A" w:rsidRDefault="004952AD">
    <w:pPr>
      <w:rPr>
        <w:sz w:val="24"/>
      </w:rPr>
    </w:pPr>
  </w:p>
  <w:p w14:paraId="6ED4C343" w14:textId="77777777" w:rsidR="004952AD" w:rsidRPr="0065245A" w:rsidRDefault="004952AD">
    <w:pPr>
      <w:rPr>
        <w:sz w:val="24"/>
      </w:rPr>
    </w:pPr>
  </w:p>
  <w:p w14:paraId="7353E476" w14:textId="77777777" w:rsidR="004952AD" w:rsidRPr="0065245A" w:rsidRDefault="004952AD">
    <w:pPr>
      <w:rPr>
        <w:sz w:val="24"/>
      </w:rPr>
    </w:pPr>
  </w:p>
  <w:p w14:paraId="74707E45" w14:textId="77777777" w:rsidR="0065245A" w:rsidRPr="0065245A" w:rsidRDefault="0065245A">
    <w:pPr>
      <w:rPr>
        <w:sz w:val="24"/>
      </w:rPr>
    </w:pPr>
  </w:p>
  <w:p w14:paraId="1AA92391" w14:textId="77777777" w:rsidR="0065245A" w:rsidRPr="0065245A" w:rsidRDefault="0065245A">
    <w:pPr>
      <w:rPr>
        <w:sz w:val="24"/>
      </w:rPr>
    </w:pPr>
  </w:p>
  <w:p w14:paraId="65C626F3" w14:textId="77777777" w:rsidR="0065245A" w:rsidRPr="0065245A" w:rsidRDefault="0065245A" w:rsidP="0065245A">
    <w:pPr>
      <w:spacing w:line="380" w:lineRule="exact"/>
      <w:rPr>
        <w:sz w:val="24"/>
      </w:rPr>
    </w:pPr>
  </w:p>
  <w:p w14:paraId="7DD117BC" w14:textId="77777777" w:rsidR="0065245A" w:rsidRPr="0065245A" w:rsidRDefault="0065245A">
    <w:pPr>
      <w:rPr>
        <w:sz w:val="24"/>
      </w:rPr>
    </w:pPr>
  </w:p>
  <w:p w14:paraId="598870DF" w14:textId="77777777" w:rsidR="0065245A" w:rsidRDefault="0065245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DAD0B" w14:textId="77777777" w:rsidR="00211B32" w:rsidRDefault="00211B32"/>
  <w:p w14:paraId="3B443013" w14:textId="77777777" w:rsidR="00211B32" w:rsidRDefault="00211B32"/>
  <w:p w14:paraId="41F521C4" w14:textId="77777777" w:rsidR="00211B32" w:rsidRDefault="00211B32"/>
  <w:p w14:paraId="741D4660" w14:textId="77777777" w:rsidR="00211B32" w:rsidRDefault="00211B32"/>
  <w:p w14:paraId="2221B97A" w14:textId="77777777" w:rsidR="00211B32" w:rsidRDefault="00211B32"/>
  <w:p w14:paraId="02D546AE" w14:textId="77777777" w:rsidR="00211B32" w:rsidRDefault="00211B32"/>
  <w:p w14:paraId="4B052E05" w14:textId="77777777" w:rsidR="00211B32" w:rsidRDefault="00211B32"/>
  <w:p w14:paraId="20C34120" w14:textId="77777777" w:rsidR="00211B32" w:rsidRDefault="00211B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7D5C"/>
    <w:multiLevelType w:val="multilevel"/>
    <w:tmpl w:val="EA30F452"/>
    <w:lvl w:ilvl="0">
      <w:start w:val="1"/>
      <w:numFmt w:val="decimal"/>
      <w:lvlText w:val="%1"/>
      <w:lvlJc w:val="left"/>
      <w:pPr>
        <w:tabs>
          <w:tab w:val="num" w:pos="284"/>
        </w:tabs>
        <w:ind w:left="284" w:hanging="284"/>
      </w:pPr>
      <w:rPr>
        <w:rFonts w:hint="default"/>
        <w:b/>
        <w:i w:val="0"/>
        <w:color w:val="FFA02F"/>
        <w:sz w:val="22"/>
      </w:rPr>
    </w:lvl>
    <w:lvl w:ilvl="1">
      <w:start w:val="1"/>
      <w:numFmt w:val="decimal"/>
      <w:lvlText w:val="%1.%2"/>
      <w:lvlJc w:val="left"/>
      <w:pPr>
        <w:tabs>
          <w:tab w:val="num" w:pos="851"/>
        </w:tabs>
        <w:ind w:left="851" w:hanging="567"/>
      </w:pPr>
      <w:rPr>
        <w:rFonts w:ascii="Frutiger" w:hAnsi="Frutiger" w:hint="default"/>
        <w:b/>
        <w:i w:val="0"/>
        <w:color w:val="FFA02F"/>
      </w:rPr>
    </w:lvl>
    <w:lvl w:ilvl="2">
      <w:start w:val="1"/>
      <w:numFmt w:val="decimal"/>
      <w:lvlText w:val="%1.%2.%3"/>
      <w:lvlJc w:val="left"/>
      <w:pPr>
        <w:tabs>
          <w:tab w:val="num" w:pos="1336"/>
        </w:tabs>
        <w:ind w:left="1336" w:hanging="720"/>
      </w:pPr>
      <w:rPr>
        <w:rFonts w:hint="default"/>
        <w:b/>
        <w:i w:val="0"/>
        <w:color w:val="FFA02F"/>
      </w:rPr>
    </w:lvl>
    <w:lvl w:ilvl="3">
      <w:start w:val="1"/>
      <w:numFmt w:val="decimal"/>
      <w:lvlText w:val="%1.%2.%3.%4"/>
      <w:lvlJc w:val="left"/>
      <w:pPr>
        <w:tabs>
          <w:tab w:val="num" w:pos="1644"/>
        </w:tabs>
        <w:ind w:left="1644" w:hanging="720"/>
      </w:pPr>
      <w:rPr>
        <w:rFonts w:hint="default"/>
        <w:b/>
        <w:i w:val="0"/>
        <w:color w:val="FFA02F"/>
      </w:rPr>
    </w:lvl>
    <w:lvl w:ilvl="4">
      <w:start w:val="1"/>
      <w:numFmt w:val="decimal"/>
      <w:lvlText w:val="%1.%2.%3.%4.%5"/>
      <w:lvlJc w:val="left"/>
      <w:pPr>
        <w:tabs>
          <w:tab w:val="num" w:pos="2312"/>
        </w:tabs>
        <w:ind w:left="2312" w:hanging="1080"/>
      </w:pPr>
      <w:rPr>
        <w:rFonts w:hint="default"/>
        <w:color w:val="FFA02F"/>
      </w:rPr>
    </w:lvl>
    <w:lvl w:ilvl="5">
      <w:start w:val="1"/>
      <w:numFmt w:val="decimal"/>
      <w:lvlText w:val="%1.%2.%3.%4.%5.%6"/>
      <w:lvlJc w:val="left"/>
      <w:pPr>
        <w:tabs>
          <w:tab w:val="num" w:pos="2620"/>
        </w:tabs>
        <w:ind w:left="2620" w:hanging="1080"/>
      </w:pPr>
      <w:rPr>
        <w:rFonts w:hint="default"/>
        <w:color w:val="FFA02F"/>
      </w:rPr>
    </w:lvl>
    <w:lvl w:ilvl="6">
      <w:start w:val="1"/>
      <w:numFmt w:val="decimal"/>
      <w:lvlText w:val="%1.%2.%3.%4.%5.%6.%7"/>
      <w:lvlJc w:val="left"/>
      <w:pPr>
        <w:tabs>
          <w:tab w:val="num" w:pos="3288"/>
        </w:tabs>
        <w:ind w:left="3288" w:hanging="1440"/>
      </w:pPr>
      <w:rPr>
        <w:rFonts w:hint="default"/>
      </w:rPr>
    </w:lvl>
    <w:lvl w:ilvl="7">
      <w:start w:val="1"/>
      <w:numFmt w:val="decimal"/>
      <w:lvlText w:val="%1.%2.%3.%4.%5.%6.%7.%8"/>
      <w:lvlJc w:val="left"/>
      <w:pPr>
        <w:tabs>
          <w:tab w:val="num" w:pos="3596"/>
        </w:tabs>
        <w:ind w:left="3596" w:hanging="1440"/>
      </w:pPr>
      <w:rPr>
        <w:rFonts w:hint="default"/>
      </w:rPr>
    </w:lvl>
    <w:lvl w:ilvl="8">
      <w:start w:val="1"/>
      <w:numFmt w:val="decimal"/>
      <w:lvlText w:val="%1.%2.%3.%4.%5.%6.%7.%8.%9"/>
      <w:lvlJc w:val="left"/>
      <w:pPr>
        <w:tabs>
          <w:tab w:val="num" w:pos="4264"/>
        </w:tabs>
        <w:ind w:left="4264" w:hanging="1800"/>
      </w:pPr>
      <w:rPr>
        <w:rFonts w:hint="default"/>
      </w:rPr>
    </w:lvl>
  </w:abstractNum>
  <w:abstractNum w:abstractNumId="1" w15:restartNumberingAfterBreak="0">
    <w:nsid w:val="09B508C6"/>
    <w:multiLevelType w:val="hybridMultilevel"/>
    <w:tmpl w:val="DDF483BC"/>
    <w:lvl w:ilvl="0" w:tplc="69E29794">
      <w:start w:val="1"/>
      <w:numFmt w:val="lowerRoman"/>
      <w:lvlText w:val="(%1.)"/>
      <w:lvlJc w:val="left"/>
      <w:pPr>
        <w:ind w:left="1117" w:hanging="360"/>
      </w:pPr>
      <w:rPr>
        <w:rFonts w:hint="default"/>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2" w15:restartNumberingAfterBreak="0">
    <w:nsid w:val="0C053AB4"/>
    <w:multiLevelType w:val="hybridMultilevel"/>
    <w:tmpl w:val="FD5EC52C"/>
    <w:lvl w:ilvl="0" w:tplc="748CB58A">
      <w:start w:val="6"/>
      <w:numFmt w:val="bullet"/>
      <w:lvlText w:val="-"/>
      <w:lvlJc w:val="left"/>
      <w:pPr>
        <w:ind w:left="720" w:hanging="360"/>
      </w:pPr>
      <w:rPr>
        <w:rFonts w:ascii="Arial" w:eastAsia="Bryant Regular"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D05AA"/>
    <w:multiLevelType w:val="multilevel"/>
    <w:tmpl w:val="74DA509C"/>
    <w:lvl w:ilvl="0">
      <w:start w:val="2"/>
      <w:numFmt w:val="decimal"/>
      <w:lvlText w:val="%1."/>
      <w:lvlJc w:val="left"/>
      <w:pPr>
        <w:ind w:left="454" w:hanging="454"/>
      </w:pPr>
      <w:rPr>
        <w:rFonts w:hint="default"/>
      </w:rPr>
    </w:lvl>
    <w:lvl w:ilvl="1">
      <w:start w:val="1"/>
      <w:numFmt w:val="decimal"/>
      <w:lvlText w:val="Exhibit %1.%2."/>
      <w:lvlJc w:val="left"/>
      <w:pPr>
        <w:ind w:left="567"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0771034"/>
    <w:multiLevelType w:val="hybridMultilevel"/>
    <w:tmpl w:val="43C8AB6A"/>
    <w:lvl w:ilvl="0" w:tplc="196A61E0">
      <w:start w:val="1"/>
      <w:numFmt w:val="lowerLetter"/>
      <w:lvlText w:val="%1."/>
      <w:lvlJc w:val="left"/>
      <w:pPr>
        <w:ind w:left="1080" w:hanging="360"/>
      </w:pPr>
      <w:rPr>
        <w:rFonts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33079E6"/>
    <w:multiLevelType w:val="hybridMultilevel"/>
    <w:tmpl w:val="17D22B6A"/>
    <w:lvl w:ilvl="0" w:tplc="6C6609FA">
      <w:start w:val="6"/>
      <w:numFmt w:val="bullet"/>
      <w:lvlText w:val="-"/>
      <w:lvlJc w:val="left"/>
      <w:pPr>
        <w:ind w:left="420" w:hanging="360"/>
      </w:pPr>
      <w:rPr>
        <w:rFonts w:ascii="Arial" w:eastAsia="Bryant Regular"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33656371"/>
    <w:multiLevelType w:val="multilevel"/>
    <w:tmpl w:val="634A702E"/>
    <w:lvl w:ilvl="0">
      <w:start w:val="1"/>
      <w:numFmt w:val="bullet"/>
      <w:lvlText w:val=""/>
      <w:lvlJc w:val="left"/>
      <w:pPr>
        <w:ind w:left="720" w:hanging="363"/>
      </w:pPr>
      <w:rPr>
        <w:rFonts w:ascii="Wingdings 2" w:hAnsi="Wingdings 2" w:hint="default"/>
        <w:color w:val="000000" w:themeColor="text2"/>
        <w:sz w:val="16"/>
      </w:rPr>
    </w:lvl>
    <w:lvl w:ilvl="1">
      <w:start w:val="1"/>
      <w:numFmt w:val="bullet"/>
      <w:lvlText w:val="̶"/>
      <w:lvlJc w:val="left"/>
      <w:pPr>
        <w:ind w:left="1077" w:hanging="283"/>
      </w:pPr>
      <w:rPr>
        <w:rFonts w:ascii="Arial" w:hAnsi="Aria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D3723CC"/>
    <w:multiLevelType w:val="hybridMultilevel"/>
    <w:tmpl w:val="F18C2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54758B"/>
    <w:multiLevelType w:val="multilevel"/>
    <w:tmpl w:val="87E0068E"/>
    <w:lvl w:ilvl="0">
      <w:start w:val="1"/>
      <w:numFmt w:val="decimal"/>
      <w:lvlText w:val="%1."/>
      <w:lvlJc w:val="left"/>
      <w:pPr>
        <w:ind w:left="717" w:hanging="360"/>
      </w:pPr>
      <w:rPr>
        <w:rFonts w:hint="default"/>
      </w:rPr>
    </w:lvl>
    <w:lvl w:ilvl="1">
      <w:start w:val="1"/>
      <w:numFmt w:val="decimal"/>
      <w:lvlText w:val="%1.%2."/>
      <w:lvlJc w:val="left"/>
      <w:pPr>
        <w:ind w:left="1071" w:hanging="354"/>
      </w:pPr>
      <w:rPr>
        <w:rFonts w:hint="default"/>
      </w:rPr>
    </w:lvl>
    <w:lvl w:ilvl="2">
      <w:start w:val="1"/>
      <w:numFmt w:val="decimal"/>
      <w:lvlText w:val="%1.%2.%3."/>
      <w:lvlJc w:val="left"/>
      <w:pPr>
        <w:ind w:left="1661" w:hanging="590"/>
      </w:pPr>
      <w:rPr>
        <w:rFonts w:hint="default"/>
      </w:rPr>
    </w:lvl>
    <w:lvl w:ilvl="3">
      <w:start w:val="1"/>
      <w:numFmt w:val="decimal"/>
      <w:lvlText w:val="%1.%2.%3.%4."/>
      <w:lvlJc w:val="left"/>
      <w:pPr>
        <w:ind w:left="2058" w:hanging="397"/>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9" w15:restartNumberingAfterBreak="0">
    <w:nsid w:val="44F53151"/>
    <w:multiLevelType w:val="hybridMultilevel"/>
    <w:tmpl w:val="551A4E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E174F9D"/>
    <w:multiLevelType w:val="multilevel"/>
    <w:tmpl w:val="60E6C5A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7BA12E3"/>
    <w:multiLevelType w:val="hybridMultilevel"/>
    <w:tmpl w:val="7A8CB4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D5A6C6A"/>
    <w:multiLevelType w:val="hybridMultilevel"/>
    <w:tmpl w:val="CC8E0438"/>
    <w:lvl w:ilvl="0" w:tplc="F9CE0D3A">
      <w:start w:val="6"/>
      <w:numFmt w:val="bullet"/>
      <w:lvlText w:val=""/>
      <w:lvlJc w:val="left"/>
      <w:pPr>
        <w:ind w:left="444" w:hanging="360"/>
      </w:pPr>
      <w:rPr>
        <w:rFonts w:ascii="Wingdings 2" w:eastAsia="Bryant Regular" w:hAnsi="Wingdings 2" w:cs="Bryant Regular" w:hint="default"/>
        <w:color w:val="000000" w:themeColor="text1"/>
      </w:rPr>
    </w:lvl>
    <w:lvl w:ilvl="1" w:tplc="08090003" w:tentative="1">
      <w:start w:val="1"/>
      <w:numFmt w:val="bullet"/>
      <w:lvlText w:val="o"/>
      <w:lvlJc w:val="left"/>
      <w:pPr>
        <w:ind w:left="1164" w:hanging="360"/>
      </w:pPr>
      <w:rPr>
        <w:rFonts w:ascii="Courier New" w:hAnsi="Courier New" w:cs="Courier New" w:hint="default"/>
      </w:rPr>
    </w:lvl>
    <w:lvl w:ilvl="2" w:tplc="08090005" w:tentative="1">
      <w:start w:val="1"/>
      <w:numFmt w:val="bullet"/>
      <w:lvlText w:val=""/>
      <w:lvlJc w:val="left"/>
      <w:pPr>
        <w:ind w:left="1884" w:hanging="360"/>
      </w:pPr>
      <w:rPr>
        <w:rFonts w:ascii="Wingdings" w:hAnsi="Wingdings" w:hint="default"/>
      </w:rPr>
    </w:lvl>
    <w:lvl w:ilvl="3" w:tplc="08090001" w:tentative="1">
      <w:start w:val="1"/>
      <w:numFmt w:val="bullet"/>
      <w:lvlText w:val=""/>
      <w:lvlJc w:val="left"/>
      <w:pPr>
        <w:ind w:left="2604" w:hanging="360"/>
      </w:pPr>
      <w:rPr>
        <w:rFonts w:ascii="Symbol" w:hAnsi="Symbol" w:hint="default"/>
      </w:rPr>
    </w:lvl>
    <w:lvl w:ilvl="4" w:tplc="08090003" w:tentative="1">
      <w:start w:val="1"/>
      <w:numFmt w:val="bullet"/>
      <w:lvlText w:val="o"/>
      <w:lvlJc w:val="left"/>
      <w:pPr>
        <w:ind w:left="3324" w:hanging="360"/>
      </w:pPr>
      <w:rPr>
        <w:rFonts w:ascii="Courier New" w:hAnsi="Courier New" w:cs="Courier New" w:hint="default"/>
      </w:rPr>
    </w:lvl>
    <w:lvl w:ilvl="5" w:tplc="08090005" w:tentative="1">
      <w:start w:val="1"/>
      <w:numFmt w:val="bullet"/>
      <w:lvlText w:val=""/>
      <w:lvlJc w:val="left"/>
      <w:pPr>
        <w:ind w:left="4044" w:hanging="360"/>
      </w:pPr>
      <w:rPr>
        <w:rFonts w:ascii="Wingdings" w:hAnsi="Wingdings" w:hint="default"/>
      </w:rPr>
    </w:lvl>
    <w:lvl w:ilvl="6" w:tplc="08090001" w:tentative="1">
      <w:start w:val="1"/>
      <w:numFmt w:val="bullet"/>
      <w:lvlText w:val=""/>
      <w:lvlJc w:val="left"/>
      <w:pPr>
        <w:ind w:left="4764" w:hanging="360"/>
      </w:pPr>
      <w:rPr>
        <w:rFonts w:ascii="Symbol" w:hAnsi="Symbol" w:hint="default"/>
      </w:rPr>
    </w:lvl>
    <w:lvl w:ilvl="7" w:tplc="08090003" w:tentative="1">
      <w:start w:val="1"/>
      <w:numFmt w:val="bullet"/>
      <w:lvlText w:val="o"/>
      <w:lvlJc w:val="left"/>
      <w:pPr>
        <w:ind w:left="5484" w:hanging="360"/>
      </w:pPr>
      <w:rPr>
        <w:rFonts w:ascii="Courier New" w:hAnsi="Courier New" w:cs="Courier New" w:hint="default"/>
      </w:rPr>
    </w:lvl>
    <w:lvl w:ilvl="8" w:tplc="08090005" w:tentative="1">
      <w:start w:val="1"/>
      <w:numFmt w:val="bullet"/>
      <w:lvlText w:val=""/>
      <w:lvlJc w:val="left"/>
      <w:pPr>
        <w:ind w:left="6204" w:hanging="360"/>
      </w:pPr>
      <w:rPr>
        <w:rFonts w:ascii="Wingdings" w:hAnsi="Wingdings" w:hint="default"/>
      </w:rPr>
    </w:lvl>
  </w:abstractNum>
  <w:abstractNum w:abstractNumId="13" w15:restartNumberingAfterBreak="0">
    <w:nsid w:val="70023D98"/>
    <w:multiLevelType w:val="hybridMultilevel"/>
    <w:tmpl w:val="459E3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1A543D"/>
    <w:multiLevelType w:val="hybridMultilevel"/>
    <w:tmpl w:val="58C4EE20"/>
    <w:lvl w:ilvl="0" w:tplc="9C085CBE">
      <w:start w:val="6"/>
      <w:numFmt w:val="bullet"/>
      <w:lvlText w:val="−"/>
      <w:lvlJc w:val="left"/>
      <w:pPr>
        <w:ind w:left="720" w:hanging="360"/>
      </w:pPr>
      <w:rPr>
        <w:rFonts w:ascii="Arial" w:eastAsia="Bryant Regular"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6A57E0"/>
    <w:multiLevelType w:val="multilevel"/>
    <w:tmpl w:val="2C52912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B483DC1"/>
    <w:multiLevelType w:val="multilevel"/>
    <w:tmpl w:val="322C2D0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C8E280F"/>
    <w:multiLevelType w:val="multilevel"/>
    <w:tmpl w:val="D63A0E1C"/>
    <w:lvl w:ilvl="0">
      <w:start w:val="1"/>
      <w:numFmt w:val="bullet"/>
      <w:pStyle w:val="Bullets"/>
      <w:lvlText w:val="−"/>
      <w:lvlJc w:val="left"/>
      <w:pPr>
        <w:ind w:left="284" w:hanging="284"/>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CF505D7"/>
    <w:multiLevelType w:val="multilevel"/>
    <w:tmpl w:val="CFAC9E76"/>
    <w:lvl w:ilvl="0">
      <w:start w:val="1"/>
      <w:numFmt w:val="decimal"/>
      <w:lvlText w:val="%1."/>
      <w:lvlJc w:val="left"/>
      <w:pPr>
        <w:tabs>
          <w:tab w:val="num" w:pos="284"/>
        </w:tabs>
        <w:ind w:left="851" w:hanging="851"/>
      </w:pPr>
      <w:rPr>
        <w:rFonts w:ascii="Frutiger" w:hAnsi="Frutiger" w:hint="default"/>
        <w:b/>
        <w:color w:val="FFA02F"/>
        <w:sz w:val="22"/>
      </w:rPr>
    </w:lvl>
    <w:lvl w:ilvl="1">
      <w:start w:val="1"/>
      <w:numFmt w:val="decimal"/>
      <w:lvlText w:val="%1.%2."/>
      <w:lvlJc w:val="left"/>
      <w:pPr>
        <w:tabs>
          <w:tab w:val="num" w:pos="1134"/>
        </w:tabs>
        <w:ind w:left="1985" w:hanging="1134"/>
      </w:pPr>
      <w:rPr>
        <w:rFonts w:ascii="Frutiger LT 45 Light" w:hAnsi="Frutiger LT 45 Light" w:hint="default"/>
        <w:color w:val="FFA02F"/>
        <w:sz w:val="22"/>
      </w:rPr>
    </w:lvl>
    <w:lvl w:ilvl="2">
      <w:start w:val="1"/>
      <w:numFmt w:val="decimal"/>
      <w:lvlText w:val="%1.%2.%3."/>
      <w:lvlJc w:val="left"/>
      <w:pPr>
        <w:tabs>
          <w:tab w:val="num" w:pos="3240"/>
        </w:tabs>
        <w:ind w:left="2304" w:hanging="504"/>
      </w:pPr>
      <w:rPr>
        <w:rFonts w:hint="default"/>
        <w:color w:val="FFA02F"/>
        <w:sz w:val="22"/>
      </w:rPr>
    </w:lvl>
    <w:lvl w:ilvl="3">
      <w:start w:val="1"/>
      <w:numFmt w:val="decimal"/>
      <w:lvlText w:val="%1.%2.%3.%4."/>
      <w:lvlJc w:val="left"/>
      <w:pPr>
        <w:tabs>
          <w:tab w:val="num" w:pos="3960"/>
        </w:tabs>
        <w:ind w:left="2808" w:hanging="648"/>
      </w:pPr>
      <w:rPr>
        <w:rFonts w:hint="default"/>
        <w:color w:val="FFA02F"/>
      </w:rPr>
    </w:lvl>
    <w:lvl w:ilvl="4">
      <w:start w:val="1"/>
      <w:numFmt w:val="decimal"/>
      <w:lvlText w:val="%1.%2.%3.%4.%5."/>
      <w:lvlJc w:val="left"/>
      <w:pPr>
        <w:tabs>
          <w:tab w:val="num" w:pos="4680"/>
        </w:tabs>
        <w:ind w:left="3312" w:hanging="792"/>
      </w:pPr>
      <w:rPr>
        <w:rFonts w:hint="default"/>
      </w:rPr>
    </w:lvl>
    <w:lvl w:ilvl="5">
      <w:start w:val="1"/>
      <w:numFmt w:val="decimal"/>
      <w:lvlText w:val="%1.%2.%3.%4.%5.%6."/>
      <w:lvlJc w:val="left"/>
      <w:pPr>
        <w:tabs>
          <w:tab w:val="num" w:pos="5760"/>
        </w:tabs>
        <w:ind w:left="3816" w:hanging="936"/>
      </w:pPr>
      <w:rPr>
        <w:rFonts w:hint="default"/>
      </w:rPr>
    </w:lvl>
    <w:lvl w:ilvl="6">
      <w:start w:val="1"/>
      <w:numFmt w:val="decimal"/>
      <w:lvlText w:val="%1.%2.%3.%4.%5.%6.%7."/>
      <w:lvlJc w:val="left"/>
      <w:pPr>
        <w:tabs>
          <w:tab w:val="num" w:pos="6480"/>
        </w:tabs>
        <w:ind w:left="4320" w:hanging="1080"/>
      </w:pPr>
      <w:rPr>
        <w:rFonts w:hint="default"/>
      </w:rPr>
    </w:lvl>
    <w:lvl w:ilvl="7">
      <w:start w:val="1"/>
      <w:numFmt w:val="decimal"/>
      <w:lvlText w:val="%1.%2.%3.%4.%5.%6.%7.%8."/>
      <w:lvlJc w:val="left"/>
      <w:pPr>
        <w:tabs>
          <w:tab w:val="num" w:pos="7200"/>
        </w:tabs>
        <w:ind w:left="4824" w:hanging="1224"/>
      </w:pPr>
      <w:rPr>
        <w:rFonts w:hint="default"/>
      </w:rPr>
    </w:lvl>
    <w:lvl w:ilvl="8">
      <w:start w:val="1"/>
      <w:numFmt w:val="decimal"/>
      <w:lvlText w:val="%1.%2.%3.%4.%5.%6.%7.%8.%9."/>
      <w:lvlJc w:val="left"/>
      <w:pPr>
        <w:tabs>
          <w:tab w:val="num" w:pos="7920"/>
        </w:tabs>
        <w:ind w:left="5400" w:hanging="1440"/>
      </w:pPr>
      <w:rPr>
        <w:rFonts w:hint="default"/>
      </w:rPr>
    </w:lvl>
  </w:abstractNum>
  <w:abstractNum w:abstractNumId="19" w15:restartNumberingAfterBreak="0">
    <w:nsid w:val="7D4D5142"/>
    <w:multiLevelType w:val="multilevel"/>
    <w:tmpl w:val="EA0EDD74"/>
    <w:lvl w:ilvl="0">
      <w:start w:val="1"/>
      <w:numFmt w:val="bullet"/>
      <w:lvlText w:val=""/>
      <w:lvlJc w:val="left"/>
      <w:pPr>
        <w:ind w:left="357" w:hanging="357"/>
      </w:pPr>
      <w:rPr>
        <w:rFonts w:ascii="Wingdings 2" w:hAnsi="Wingdings 2" w:hint="default"/>
        <w:color w:val="4D7E89"/>
        <w:sz w:val="16"/>
      </w:rPr>
    </w:lvl>
    <w:lvl w:ilvl="1">
      <w:start w:val="1"/>
      <w:numFmt w:val="bullet"/>
      <w:lvlText w:val="̶"/>
      <w:lvlJc w:val="left"/>
      <w:pPr>
        <w:ind w:left="714" w:hanging="357"/>
      </w:pPr>
      <w:rPr>
        <w:rFonts w:ascii="Arial" w:hAnsi="Aria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677468060">
    <w:abstractNumId w:val="18"/>
  </w:num>
  <w:num w:numId="2" w16cid:durableId="2114012005">
    <w:abstractNumId w:val="0"/>
  </w:num>
  <w:num w:numId="3" w16cid:durableId="689143125">
    <w:abstractNumId w:val="8"/>
  </w:num>
  <w:num w:numId="4" w16cid:durableId="1740246578">
    <w:abstractNumId w:val="1"/>
  </w:num>
  <w:num w:numId="5" w16cid:durableId="681054652">
    <w:abstractNumId w:val="6"/>
  </w:num>
  <w:num w:numId="6" w16cid:durableId="1999840965">
    <w:abstractNumId w:val="19"/>
  </w:num>
  <w:num w:numId="7" w16cid:durableId="1991399527">
    <w:abstractNumId w:val="3"/>
  </w:num>
  <w:num w:numId="8" w16cid:durableId="1532180581">
    <w:abstractNumId w:val="16"/>
  </w:num>
  <w:num w:numId="9" w16cid:durableId="1525171922">
    <w:abstractNumId w:val="10"/>
  </w:num>
  <w:num w:numId="10" w16cid:durableId="713777123">
    <w:abstractNumId w:val="15"/>
  </w:num>
  <w:num w:numId="11" w16cid:durableId="567228863">
    <w:abstractNumId w:val="4"/>
  </w:num>
  <w:num w:numId="12" w16cid:durableId="1638729150">
    <w:abstractNumId w:val="7"/>
  </w:num>
  <w:num w:numId="13" w16cid:durableId="132644887">
    <w:abstractNumId w:val="17"/>
  </w:num>
  <w:num w:numId="14" w16cid:durableId="2017227829">
    <w:abstractNumId w:val="14"/>
  </w:num>
  <w:num w:numId="15" w16cid:durableId="41640968">
    <w:abstractNumId w:val="5"/>
  </w:num>
  <w:num w:numId="16" w16cid:durableId="608899135">
    <w:abstractNumId w:val="2"/>
  </w:num>
  <w:num w:numId="17" w16cid:durableId="267394514">
    <w:abstractNumId w:val="12"/>
  </w:num>
  <w:num w:numId="18" w16cid:durableId="1360928605">
    <w:abstractNumId w:val="11"/>
  </w:num>
  <w:num w:numId="19" w16cid:durableId="52891349">
    <w:abstractNumId w:val="9"/>
  </w:num>
  <w:num w:numId="20" w16cid:durableId="4328978">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757"/>
    <w:rsid w:val="00006592"/>
    <w:rsid w:val="00015B69"/>
    <w:rsid w:val="00022684"/>
    <w:rsid w:val="000269ED"/>
    <w:rsid w:val="0003112D"/>
    <w:rsid w:val="0003295B"/>
    <w:rsid w:val="000336DD"/>
    <w:rsid w:val="00034D4A"/>
    <w:rsid w:val="00042336"/>
    <w:rsid w:val="000459DA"/>
    <w:rsid w:val="000518D4"/>
    <w:rsid w:val="00051BCA"/>
    <w:rsid w:val="000549D2"/>
    <w:rsid w:val="00054AC7"/>
    <w:rsid w:val="00054DDA"/>
    <w:rsid w:val="0005774B"/>
    <w:rsid w:val="0006072F"/>
    <w:rsid w:val="0006139A"/>
    <w:rsid w:val="00070A87"/>
    <w:rsid w:val="00073DAC"/>
    <w:rsid w:val="00076D45"/>
    <w:rsid w:val="00080A28"/>
    <w:rsid w:val="00086660"/>
    <w:rsid w:val="000874FD"/>
    <w:rsid w:val="000906CD"/>
    <w:rsid w:val="00093C06"/>
    <w:rsid w:val="000A424F"/>
    <w:rsid w:val="000A42B1"/>
    <w:rsid w:val="000A539B"/>
    <w:rsid w:val="000A7180"/>
    <w:rsid w:val="000B1F6A"/>
    <w:rsid w:val="000B2952"/>
    <w:rsid w:val="000B7C55"/>
    <w:rsid w:val="000B7DE4"/>
    <w:rsid w:val="000C0FD2"/>
    <w:rsid w:val="000C221D"/>
    <w:rsid w:val="000C6603"/>
    <w:rsid w:val="000C76B6"/>
    <w:rsid w:val="000C7EBA"/>
    <w:rsid w:val="000D1BA3"/>
    <w:rsid w:val="000D3B75"/>
    <w:rsid w:val="000E1961"/>
    <w:rsid w:val="000E29BD"/>
    <w:rsid w:val="000E3D97"/>
    <w:rsid w:val="000E4CBD"/>
    <w:rsid w:val="000F23FC"/>
    <w:rsid w:val="000F3155"/>
    <w:rsid w:val="00100F86"/>
    <w:rsid w:val="00110E9C"/>
    <w:rsid w:val="00112AAD"/>
    <w:rsid w:val="00113901"/>
    <w:rsid w:val="00113B29"/>
    <w:rsid w:val="00113F6E"/>
    <w:rsid w:val="00114AB3"/>
    <w:rsid w:val="00121A64"/>
    <w:rsid w:val="00126E8D"/>
    <w:rsid w:val="001442AA"/>
    <w:rsid w:val="00146B70"/>
    <w:rsid w:val="00146DE7"/>
    <w:rsid w:val="001477A7"/>
    <w:rsid w:val="00153985"/>
    <w:rsid w:val="00155567"/>
    <w:rsid w:val="00156550"/>
    <w:rsid w:val="00162835"/>
    <w:rsid w:val="00162EBD"/>
    <w:rsid w:val="00164E1A"/>
    <w:rsid w:val="0017102F"/>
    <w:rsid w:val="00171619"/>
    <w:rsid w:val="001730BD"/>
    <w:rsid w:val="001841B8"/>
    <w:rsid w:val="00184FD4"/>
    <w:rsid w:val="00186768"/>
    <w:rsid w:val="0019100F"/>
    <w:rsid w:val="001956A3"/>
    <w:rsid w:val="001963D4"/>
    <w:rsid w:val="00197875"/>
    <w:rsid w:val="001A046A"/>
    <w:rsid w:val="001A50E4"/>
    <w:rsid w:val="001A78D3"/>
    <w:rsid w:val="001B107F"/>
    <w:rsid w:val="001B1F0A"/>
    <w:rsid w:val="001B33A1"/>
    <w:rsid w:val="001B45A9"/>
    <w:rsid w:val="001C271B"/>
    <w:rsid w:val="001C46B2"/>
    <w:rsid w:val="001C5551"/>
    <w:rsid w:val="001C6C1B"/>
    <w:rsid w:val="001D4D6C"/>
    <w:rsid w:val="001D4D7D"/>
    <w:rsid w:val="001D6B2B"/>
    <w:rsid w:val="001E1214"/>
    <w:rsid w:val="001E4211"/>
    <w:rsid w:val="001F1FC2"/>
    <w:rsid w:val="001F43A3"/>
    <w:rsid w:val="001F47AB"/>
    <w:rsid w:val="001F6D74"/>
    <w:rsid w:val="00201076"/>
    <w:rsid w:val="00204689"/>
    <w:rsid w:val="00206197"/>
    <w:rsid w:val="00211464"/>
    <w:rsid w:val="00211B32"/>
    <w:rsid w:val="00215912"/>
    <w:rsid w:val="00220318"/>
    <w:rsid w:val="00224665"/>
    <w:rsid w:val="00225DAA"/>
    <w:rsid w:val="00230E71"/>
    <w:rsid w:val="002318D4"/>
    <w:rsid w:val="00236B25"/>
    <w:rsid w:val="00237140"/>
    <w:rsid w:val="00240BA3"/>
    <w:rsid w:val="002554AF"/>
    <w:rsid w:val="002562BE"/>
    <w:rsid w:val="0026370D"/>
    <w:rsid w:val="00263D14"/>
    <w:rsid w:val="0026655E"/>
    <w:rsid w:val="00270E73"/>
    <w:rsid w:val="00271A03"/>
    <w:rsid w:val="002811C8"/>
    <w:rsid w:val="00282936"/>
    <w:rsid w:val="00283A3B"/>
    <w:rsid w:val="002877A5"/>
    <w:rsid w:val="00287822"/>
    <w:rsid w:val="00292734"/>
    <w:rsid w:val="002A0FC4"/>
    <w:rsid w:val="002A574E"/>
    <w:rsid w:val="002A6406"/>
    <w:rsid w:val="002A76E3"/>
    <w:rsid w:val="002B0648"/>
    <w:rsid w:val="002B1FC0"/>
    <w:rsid w:val="002B49B9"/>
    <w:rsid w:val="002C2257"/>
    <w:rsid w:val="002C42A7"/>
    <w:rsid w:val="002C68CE"/>
    <w:rsid w:val="002E5D6D"/>
    <w:rsid w:val="002E7016"/>
    <w:rsid w:val="002F1A53"/>
    <w:rsid w:val="002F33C3"/>
    <w:rsid w:val="002F4951"/>
    <w:rsid w:val="002F58EA"/>
    <w:rsid w:val="0030118C"/>
    <w:rsid w:val="00301C4F"/>
    <w:rsid w:val="0030461D"/>
    <w:rsid w:val="00304D76"/>
    <w:rsid w:val="00305547"/>
    <w:rsid w:val="00307C55"/>
    <w:rsid w:val="00325816"/>
    <w:rsid w:val="00335B04"/>
    <w:rsid w:val="00336C61"/>
    <w:rsid w:val="00351012"/>
    <w:rsid w:val="003525F3"/>
    <w:rsid w:val="00366F72"/>
    <w:rsid w:val="00374CBA"/>
    <w:rsid w:val="00380D1C"/>
    <w:rsid w:val="00380FB1"/>
    <w:rsid w:val="00382891"/>
    <w:rsid w:val="00382E60"/>
    <w:rsid w:val="00383C3D"/>
    <w:rsid w:val="0039260B"/>
    <w:rsid w:val="00393009"/>
    <w:rsid w:val="00393FF1"/>
    <w:rsid w:val="003A1991"/>
    <w:rsid w:val="003A1AB6"/>
    <w:rsid w:val="003A3960"/>
    <w:rsid w:val="003B03EF"/>
    <w:rsid w:val="003B0E5C"/>
    <w:rsid w:val="003B0FAE"/>
    <w:rsid w:val="003B2EA9"/>
    <w:rsid w:val="003B56AF"/>
    <w:rsid w:val="003B6E59"/>
    <w:rsid w:val="003B74AA"/>
    <w:rsid w:val="003C0F9C"/>
    <w:rsid w:val="003C4E3F"/>
    <w:rsid w:val="003C60EE"/>
    <w:rsid w:val="003C699F"/>
    <w:rsid w:val="003D61CA"/>
    <w:rsid w:val="003F2B49"/>
    <w:rsid w:val="003F3AB0"/>
    <w:rsid w:val="003F5BD7"/>
    <w:rsid w:val="00405184"/>
    <w:rsid w:val="00405A63"/>
    <w:rsid w:val="00411F92"/>
    <w:rsid w:val="004131BF"/>
    <w:rsid w:val="0041536F"/>
    <w:rsid w:val="004213A7"/>
    <w:rsid w:val="004222C8"/>
    <w:rsid w:val="00423815"/>
    <w:rsid w:val="00423DA8"/>
    <w:rsid w:val="00426517"/>
    <w:rsid w:val="00427418"/>
    <w:rsid w:val="00430141"/>
    <w:rsid w:val="00435A94"/>
    <w:rsid w:val="00435C50"/>
    <w:rsid w:val="00451EB8"/>
    <w:rsid w:val="00452CBE"/>
    <w:rsid w:val="00454AFF"/>
    <w:rsid w:val="00456027"/>
    <w:rsid w:val="00457F81"/>
    <w:rsid w:val="00461C6E"/>
    <w:rsid w:val="0046715F"/>
    <w:rsid w:val="00475721"/>
    <w:rsid w:val="0047645B"/>
    <w:rsid w:val="00480229"/>
    <w:rsid w:val="00486613"/>
    <w:rsid w:val="004867E3"/>
    <w:rsid w:val="004901D9"/>
    <w:rsid w:val="00492127"/>
    <w:rsid w:val="00492CEC"/>
    <w:rsid w:val="00494A9F"/>
    <w:rsid w:val="004952AD"/>
    <w:rsid w:val="004A480D"/>
    <w:rsid w:val="004A4EDD"/>
    <w:rsid w:val="004B52ED"/>
    <w:rsid w:val="004C4D01"/>
    <w:rsid w:val="004C6DFA"/>
    <w:rsid w:val="004D2C1B"/>
    <w:rsid w:val="004D3663"/>
    <w:rsid w:val="004D5E9C"/>
    <w:rsid w:val="004E5804"/>
    <w:rsid w:val="004F1C7A"/>
    <w:rsid w:val="0050550C"/>
    <w:rsid w:val="00505C52"/>
    <w:rsid w:val="005069F4"/>
    <w:rsid w:val="005117FF"/>
    <w:rsid w:val="00512996"/>
    <w:rsid w:val="0051699D"/>
    <w:rsid w:val="00520496"/>
    <w:rsid w:val="00520C4A"/>
    <w:rsid w:val="0052579E"/>
    <w:rsid w:val="00527D39"/>
    <w:rsid w:val="00530FBC"/>
    <w:rsid w:val="00541B08"/>
    <w:rsid w:val="00543232"/>
    <w:rsid w:val="00545A66"/>
    <w:rsid w:val="00545DA9"/>
    <w:rsid w:val="005464AF"/>
    <w:rsid w:val="005547E6"/>
    <w:rsid w:val="00562835"/>
    <w:rsid w:val="0056365A"/>
    <w:rsid w:val="0056626E"/>
    <w:rsid w:val="005738D2"/>
    <w:rsid w:val="005751C7"/>
    <w:rsid w:val="00575316"/>
    <w:rsid w:val="005808C1"/>
    <w:rsid w:val="00580DB0"/>
    <w:rsid w:val="00581EB5"/>
    <w:rsid w:val="005830AC"/>
    <w:rsid w:val="00586994"/>
    <w:rsid w:val="00590A4B"/>
    <w:rsid w:val="00590F11"/>
    <w:rsid w:val="00593B54"/>
    <w:rsid w:val="0059433B"/>
    <w:rsid w:val="00594948"/>
    <w:rsid w:val="005963A3"/>
    <w:rsid w:val="00597C43"/>
    <w:rsid w:val="005A2783"/>
    <w:rsid w:val="005A4FD0"/>
    <w:rsid w:val="005B1993"/>
    <w:rsid w:val="005B2110"/>
    <w:rsid w:val="005B2D48"/>
    <w:rsid w:val="005C0816"/>
    <w:rsid w:val="005C3ED3"/>
    <w:rsid w:val="005E42EF"/>
    <w:rsid w:val="005E4B17"/>
    <w:rsid w:val="005E6159"/>
    <w:rsid w:val="005F1C6A"/>
    <w:rsid w:val="005F6106"/>
    <w:rsid w:val="00607829"/>
    <w:rsid w:val="00611140"/>
    <w:rsid w:val="00615F05"/>
    <w:rsid w:val="00625C76"/>
    <w:rsid w:val="0063025B"/>
    <w:rsid w:val="006307FD"/>
    <w:rsid w:val="006376DF"/>
    <w:rsid w:val="006460B5"/>
    <w:rsid w:val="00650C7C"/>
    <w:rsid w:val="0065245A"/>
    <w:rsid w:val="0065757E"/>
    <w:rsid w:val="00657867"/>
    <w:rsid w:val="00681009"/>
    <w:rsid w:val="00682A64"/>
    <w:rsid w:val="0068457C"/>
    <w:rsid w:val="00685408"/>
    <w:rsid w:val="00690E4B"/>
    <w:rsid w:val="00690FDA"/>
    <w:rsid w:val="006929D4"/>
    <w:rsid w:val="00692C0F"/>
    <w:rsid w:val="006A2C81"/>
    <w:rsid w:val="006B2090"/>
    <w:rsid w:val="006B39D8"/>
    <w:rsid w:val="006C69D0"/>
    <w:rsid w:val="006D29CF"/>
    <w:rsid w:val="006D2ACD"/>
    <w:rsid w:val="006D5757"/>
    <w:rsid w:val="006D5801"/>
    <w:rsid w:val="006E2FCE"/>
    <w:rsid w:val="006E36F9"/>
    <w:rsid w:val="006E45EC"/>
    <w:rsid w:val="007047E0"/>
    <w:rsid w:val="00707D59"/>
    <w:rsid w:val="00707D63"/>
    <w:rsid w:val="00712435"/>
    <w:rsid w:val="007131BE"/>
    <w:rsid w:val="00713216"/>
    <w:rsid w:val="007160C2"/>
    <w:rsid w:val="00716C54"/>
    <w:rsid w:val="00722C05"/>
    <w:rsid w:val="00722F50"/>
    <w:rsid w:val="0072305D"/>
    <w:rsid w:val="0073323D"/>
    <w:rsid w:val="007365AB"/>
    <w:rsid w:val="00736DF4"/>
    <w:rsid w:val="00743B10"/>
    <w:rsid w:val="0074583B"/>
    <w:rsid w:val="007557EA"/>
    <w:rsid w:val="00757B43"/>
    <w:rsid w:val="007624DA"/>
    <w:rsid w:val="0076572E"/>
    <w:rsid w:val="0076679B"/>
    <w:rsid w:val="00766AC6"/>
    <w:rsid w:val="00767F07"/>
    <w:rsid w:val="00775AC9"/>
    <w:rsid w:val="00775F6D"/>
    <w:rsid w:val="00781D98"/>
    <w:rsid w:val="00783B63"/>
    <w:rsid w:val="00785227"/>
    <w:rsid w:val="00786B0C"/>
    <w:rsid w:val="00792AD8"/>
    <w:rsid w:val="00794CA8"/>
    <w:rsid w:val="007A4512"/>
    <w:rsid w:val="007A7262"/>
    <w:rsid w:val="007B4506"/>
    <w:rsid w:val="007C4C37"/>
    <w:rsid w:val="007C793C"/>
    <w:rsid w:val="007D44E5"/>
    <w:rsid w:val="007D7B8F"/>
    <w:rsid w:val="007E372B"/>
    <w:rsid w:val="007E49B5"/>
    <w:rsid w:val="007F1724"/>
    <w:rsid w:val="007F2295"/>
    <w:rsid w:val="007F497F"/>
    <w:rsid w:val="007F6F9F"/>
    <w:rsid w:val="00801459"/>
    <w:rsid w:val="008073B7"/>
    <w:rsid w:val="00812D83"/>
    <w:rsid w:val="00814FFB"/>
    <w:rsid w:val="008203C6"/>
    <w:rsid w:val="008227A3"/>
    <w:rsid w:val="00830F90"/>
    <w:rsid w:val="0083547E"/>
    <w:rsid w:val="0083662B"/>
    <w:rsid w:val="00843271"/>
    <w:rsid w:val="00852238"/>
    <w:rsid w:val="00855734"/>
    <w:rsid w:val="00863DC5"/>
    <w:rsid w:val="0087060D"/>
    <w:rsid w:val="00873D5F"/>
    <w:rsid w:val="00877F50"/>
    <w:rsid w:val="00880CE3"/>
    <w:rsid w:val="008843B6"/>
    <w:rsid w:val="00885632"/>
    <w:rsid w:val="00885F9A"/>
    <w:rsid w:val="0089092A"/>
    <w:rsid w:val="008916DF"/>
    <w:rsid w:val="00891A18"/>
    <w:rsid w:val="00896FB4"/>
    <w:rsid w:val="008A1A54"/>
    <w:rsid w:val="008A79F5"/>
    <w:rsid w:val="008B1B00"/>
    <w:rsid w:val="008B202A"/>
    <w:rsid w:val="008B44EE"/>
    <w:rsid w:val="008B5341"/>
    <w:rsid w:val="008B5577"/>
    <w:rsid w:val="008C2C44"/>
    <w:rsid w:val="008C680C"/>
    <w:rsid w:val="008D37CC"/>
    <w:rsid w:val="008E0690"/>
    <w:rsid w:val="008E2CFD"/>
    <w:rsid w:val="008E3238"/>
    <w:rsid w:val="008E3B2E"/>
    <w:rsid w:val="008E5B8D"/>
    <w:rsid w:val="008E6DCC"/>
    <w:rsid w:val="008F6358"/>
    <w:rsid w:val="008F7161"/>
    <w:rsid w:val="00900716"/>
    <w:rsid w:val="009029A2"/>
    <w:rsid w:val="009035AD"/>
    <w:rsid w:val="00905A48"/>
    <w:rsid w:val="00905B16"/>
    <w:rsid w:val="00910188"/>
    <w:rsid w:val="00911E5E"/>
    <w:rsid w:val="0091575B"/>
    <w:rsid w:val="00924570"/>
    <w:rsid w:val="00924A80"/>
    <w:rsid w:val="00927DA7"/>
    <w:rsid w:val="00930DED"/>
    <w:rsid w:val="00933B45"/>
    <w:rsid w:val="00936903"/>
    <w:rsid w:val="00941F01"/>
    <w:rsid w:val="00950E30"/>
    <w:rsid w:val="00952986"/>
    <w:rsid w:val="0095720A"/>
    <w:rsid w:val="009610C5"/>
    <w:rsid w:val="00962B51"/>
    <w:rsid w:val="00962DC1"/>
    <w:rsid w:val="00962EF9"/>
    <w:rsid w:val="00966536"/>
    <w:rsid w:val="00972979"/>
    <w:rsid w:val="009730CF"/>
    <w:rsid w:val="00973D1A"/>
    <w:rsid w:val="009827AF"/>
    <w:rsid w:val="00983702"/>
    <w:rsid w:val="009840B0"/>
    <w:rsid w:val="00985C19"/>
    <w:rsid w:val="009977CE"/>
    <w:rsid w:val="009A13C5"/>
    <w:rsid w:val="009A6548"/>
    <w:rsid w:val="009B0AB9"/>
    <w:rsid w:val="009B5C5F"/>
    <w:rsid w:val="009C4C85"/>
    <w:rsid w:val="009C560F"/>
    <w:rsid w:val="009D13D5"/>
    <w:rsid w:val="009D3BBB"/>
    <w:rsid w:val="009D614F"/>
    <w:rsid w:val="009F0B06"/>
    <w:rsid w:val="009F1701"/>
    <w:rsid w:val="009F1CD3"/>
    <w:rsid w:val="009F3649"/>
    <w:rsid w:val="00A00775"/>
    <w:rsid w:val="00A04633"/>
    <w:rsid w:val="00A07288"/>
    <w:rsid w:val="00A11E3A"/>
    <w:rsid w:val="00A25472"/>
    <w:rsid w:val="00A30208"/>
    <w:rsid w:val="00A34460"/>
    <w:rsid w:val="00A36F09"/>
    <w:rsid w:val="00A37EC3"/>
    <w:rsid w:val="00A41DF9"/>
    <w:rsid w:val="00A4214B"/>
    <w:rsid w:val="00A43BC4"/>
    <w:rsid w:val="00A63D9B"/>
    <w:rsid w:val="00A71269"/>
    <w:rsid w:val="00A749E7"/>
    <w:rsid w:val="00A807EC"/>
    <w:rsid w:val="00A92635"/>
    <w:rsid w:val="00A93B98"/>
    <w:rsid w:val="00A95D4A"/>
    <w:rsid w:val="00AC33F2"/>
    <w:rsid w:val="00AC377C"/>
    <w:rsid w:val="00AC5CC7"/>
    <w:rsid w:val="00AD6353"/>
    <w:rsid w:val="00AE1CEA"/>
    <w:rsid w:val="00AE20E1"/>
    <w:rsid w:val="00AF242F"/>
    <w:rsid w:val="00AF389A"/>
    <w:rsid w:val="00AF7951"/>
    <w:rsid w:val="00B02BB5"/>
    <w:rsid w:val="00B04BA9"/>
    <w:rsid w:val="00B1424C"/>
    <w:rsid w:val="00B22C95"/>
    <w:rsid w:val="00B26B91"/>
    <w:rsid w:val="00B30E94"/>
    <w:rsid w:val="00B37AF0"/>
    <w:rsid w:val="00B40966"/>
    <w:rsid w:val="00B40B5A"/>
    <w:rsid w:val="00B433CB"/>
    <w:rsid w:val="00B46254"/>
    <w:rsid w:val="00B47A46"/>
    <w:rsid w:val="00B56824"/>
    <w:rsid w:val="00B56999"/>
    <w:rsid w:val="00B56FEE"/>
    <w:rsid w:val="00B5702D"/>
    <w:rsid w:val="00B66171"/>
    <w:rsid w:val="00B733C4"/>
    <w:rsid w:val="00B80F7B"/>
    <w:rsid w:val="00B83AAF"/>
    <w:rsid w:val="00B90DDD"/>
    <w:rsid w:val="00B91835"/>
    <w:rsid w:val="00BA052B"/>
    <w:rsid w:val="00BA6206"/>
    <w:rsid w:val="00BA6C91"/>
    <w:rsid w:val="00BB2268"/>
    <w:rsid w:val="00BB570C"/>
    <w:rsid w:val="00BC0B7C"/>
    <w:rsid w:val="00BC6A07"/>
    <w:rsid w:val="00BD09E7"/>
    <w:rsid w:val="00BD76C2"/>
    <w:rsid w:val="00BE0A14"/>
    <w:rsid w:val="00BE10D3"/>
    <w:rsid w:val="00BE1170"/>
    <w:rsid w:val="00BE1CF0"/>
    <w:rsid w:val="00BE6063"/>
    <w:rsid w:val="00BE6D09"/>
    <w:rsid w:val="00BE729B"/>
    <w:rsid w:val="00BF1E11"/>
    <w:rsid w:val="00BF5109"/>
    <w:rsid w:val="00C025EB"/>
    <w:rsid w:val="00C04596"/>
    <w:rsid w:val="00C0531E"/>
    <w:rsid w:val="00C12664"/>
    <w:rsid w:val="00C12DC0"/>
    <w:rsid w:val="00C20231"/>
    <w:rsid w:val="00C20591"/>
    <w:rsid w:val="00C20E71"/>
    <w:rsid w:val="00C3251B"/>
    <w:rsid w:val="00C33DB4"/>
    <w:rsid w:val="00C34A67"/>
    <w:rsid w:val="00C34BE7"/>
    <w:rsid w:val="00C41A16"/>
    <w:rsid w:val="00C4474F"/>
    <w:rsid w:val="00C451E8"/>
    <w:rsid w:val="00C45B9D"/>
    <w:rsid w:val="00C549D0"/>
    <w:rsid w:val="00C5723E"/>
    <w:rsid w:val="00C64901"/>
    <w:rsid w:val="00C64987"/>
    <w:rsid w:val="00C701A1"/>
    <w:rsid w:val="00C733BD"/>
    <w:rsid w:val="00C7615F"/>
    <w:rsid w:val="00C9163F"/>
    <w:rsid w:val="00C92E06"/>
    <w:rsid w:val="00C95C4D"/>
    <w:rsid w:val="00C95D68"/>
    <w:rsid w:val="00C964FF"/>
    <w:rsid w:val="00CA0758"/>
    <w:rsid w:val="00CA5B05"/>
    <w:rsid w:val="00CB161C"/>
    <w:rsid w:val="00CB316A"/>
    <w:rsid w:val="00CB508A"/>
    <w:rsid w:val="00CB5371"/>
    <w:rsid w:val="00CB76FC"/>
    <w:rsid w:val="00CC5890"/>
    <w:rsid w:val="00CD1A43"/>
    <w:rsid w:val="00CD1BC8"/>
    <w:rsid w:val="00CD7F38"/>
    <w:rsid w:val="00CE136C"/>
    <w:rsid w:val="00CE182F"/>
    <w:rsid w:val="00CE304A"/>
    <w:rsid w:val="00CE5F91"/>
    <w:rsid w:val="00CF0827"/>
    <w:rsid w:val="00CF31E4"/>
    <w:rsid w:val="00CF32D5"/>
    <w:rsid w:val="00D02F84"/>
    <w:rsid w:val="00D0442F"/>
    <w:rsid w:val="00D107BD"/>
    <w:rsid w:val="00D27820"/>
    <w:rsid w:val="00D278C9"/>
    <w:rsid w:val="00D30C2E"/>
    <w:rsid w:val="00D324CB"/>
    <w:rsid w:val="00D331F5"/>
    <w:rsid w:val="00D41C94"/>
    <w:rsid w:val="00D422AE"/>
    <w:rsid w:val="00D43A29"/>
    <w:rsid w:val="00D47B5A"/>
    <w:rsid w:val="00D52236"/>
    <w:rsid w:val="00D62018"/>
    <w:rsid w:val="00D62E0A"/>
    <w:rsid w:val="00D64AE5"/>
    <w:rsid w:val="00D65A34"/>
    <w:rsid w:val="00D747DB"/>
    <w:rsid w:val="00D85D2F"/>
    <w:rsid w:val="00D91442"/>
    <w:rsid w:val="00D91D1B"/>
    <w:rsid w:val="00DA4713"/>
    <w:rsid w:val="00DA6C0A"/>
    <w:rsid w:val="00DB0718"/>
    <w:rsid w:val="00DB215A"/>
    <w:rsid w:val="00DB4442"/>
    <w:rsid w:val="00DB5436"/>
    <w:rsid w:val="00DB6B61"/>
    <w:rsid w:val="00DB7DF5"/>
    <w:rsid w:val="00DC25DF"/>
    <w:rsid w:val="00DD014F"/>
    <w:rsid w:val="00DD3E0B"/>
    <w:rsid w:val="00DE10B1"/>
    <w:rsid w:val="00DE320F"/>
    <w:rsid w:val="00DE3EFB"/>
    <w:rsid w:val="00DE468E"/>
    <w:rsid w:val="00DF43B0"/>
    <w:rsid w:val="00DF554E"/>
    <w:rsid w:val="00DF661C"/>
    <w:rsid w:val="00E10EDD"/>
    <w:rsid w:val="00E14190"/>
    <w:rsid w:val="00E15852"/>
    <w:rsid w:val="00E176BF"/>
    <w:rsid w:val="00E323BB"/>
    <w:rsid w:val="00E34C58"/>
    <w:rsid w:val="00E34ED9"/>
    <w:rsid w:val="00E40369"/>
    <w:rsid w:val="00E42A5F"/>
    <w:rsid w:val="00E43C89"/>
    <w:rsid w:val="00E451DD"/>
    <w:rsid w:val="00E4639D"/>
    <w:rsid w:val="00E574E3"/>
    <w:rsid w:val="00E60FCB"/>
    <w:rsid w:val="00E64A22"/>
    <w:rsid w:val="00E65583"/>
    <w:rsid w:val="00E671FA"/>
    <w:rsid w:val="00E71AA0"/>
    <w:rsid w:val="00E71F53"/>
    <w:rsid w:val="00E77A6B"/>
    <w:rsid w:val="00E805A6"/>
    <w:rsid w:val="00E821CA"/>
    <w:rsid w:val="00E84BF1"/>
    <w:rsid w:val="00E84CA6"/>
    <w:rsid w:val="00E84FFB"/>
    <w:rsid w:val="00E92961"/>
    <w:rsid w:val="00EA19CA"/>
    <w:rsid w:val="00EB526F"/>
    <w:rsid w:val="00EB73D1"/>
    <w:rsid w:val="00EC4066"/>
    <w:rsid w:val="00EC47C6"/>
    <w:rsid w:val="00EC57DC"/>
    <w:rsid w:val="00ED1646"/>
    <w:rsid w:val="00ED4182"/>
    <w:rsid w:val="00ED5A00"/>
    <w:rsid w:val="00ED5FF8"/>
    <w:rsid w:val="00EE164D"/>
    <w:rsid w:val="00EE2E43"/>
    <w:rsid w:val="00EE7341"/>
    <w:rsid w:val="00EF09A1"/>
    <w:rsid w:val="00EF17EF"/>
    <w:rsid w:val="00EF6D76"/>
    <w:rsid w:val="00F06E7F"/>
    <w:rsid w:val="00F07F1D"/>
    <w:rsid w:val="00F1105A"/>
    <w:rsid w:val="00F21DE3"/>
    <w:rsid w:val="00F320C1"/>
    <w:rsid w:val="00F324E3"/>
    <w:rsid w:val="00F34D82"/>
    <w:rsid w:val="00F40433"/>
    <w:rsid w:val="00F5042F"/>
    <w:rsid w:val="00F52816"/>
    <w:rsid w:val="00F56020"/>
    <w:rsid w:val="00F63C6E"/>
    <w:rsid w:val="00F64069"/>
    <w:rsid w:val="00F71C5B"/>
    <w:rsid w:val="00F74B54"/>
    <w:rsid w:val="00F77EAC"/>
    <w:rsid w:val="00F81AF6"/>
    <w:rsid w:val="00F82248"/>
    <w:rsid w:val="00F828BC"/>
    <w:rsid w:val="00F84BE4"/>
    <w:rsid w:val="00F8502E"/>
    <w:rsid w:val="00F8638E"/>
    <w:rsid w:val="00F9040E"/>
    <w:rsid w:val="00F9187F"/>
    <w:rsid w:val="00F919D7"/>
    <w:rsid w:val="00F97086"/>
    <w:rsid w:val="00F97158"/>
    <w:rsid w:val="00FA41C8"/>
    <w:rsid w:val="00FA5B6D"/>
    <w:rsid w:val="00FA714A"/>
    <w:rsid w:val="00FB11BB"/>
    <w:rsid w:val="00FB4D53"/>
    <w:rsid w:val="00FD1A77"/>
    <w:rsid w:val="00FD4896"/>
    <w:rsid w:val="00FD669B"/>
    <w:rsid w:val="00FE47E4"/>
    <w:rsid w:val="00FE5AAD"/>
    <w:rsid w:val="00FE5B0A"/>
    <w:rsid w:val="00FE630C"/>
    <w:rsid w:val="00FF1FE2"/>
    <w:rsid w:val="00FF43C0"/>
    <w:rsid w:val="00FF7BC0"/>
    <w:rsid w:val="53E3ECAD"/>
    <w:rsid w:val="540C67C3"/>
    <w:rsid w:val="6D822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0A38979"/>
  <w15:docId w15:val="{7024B87F-D8C5-904C-A044-4099580C0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Bryant Regular" w:hAnsi="Arial" w:cs="Bryant Regular"/>
        <w:sz w:val="22"/>
        <w:szCs w:val="22"/>
        <w:lang w:val="en-GB"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rsid w:val="00230E71"/>
    <w:pPr>
      <w:widowControl w:val="0"/>
      <w:autoSpaceDE w:val="0"/>
      <w:autoSpaceDN w:val="0"/>
    </w:pPr>
  </w:style>
  <w:style w:type="paragraph" w:styleId="Heading1">
    <w:name w:val="heading 1"/>
    <w:basedOn w:val="Normal"/>
    <w:next w:val="Normal"/>
    <w:link w:val="Heading1Char"/>
    <w:qFormat/>
    <w:rsid w:val="00801459"/>
    <w:pPr>
      <w:spacing w:before="400" w:after="150" w:line="400" w:lineRule="exact"/>
      <w:contextualSpacing/>
      <w:outlineLvl w:val="0"/>
    </w:pPr>
    <w:rPr>
      <w:b/>
      <w:caps/>
      <w:noProof/>
      <w:color w:val="BE0064"/>
      <w:sz w:val="36"/>
      <w:lang w:eastAsia="en-GB"/>
    </w:rPr>
  </w:style>
  <w:style w:type="paragraph" w:styleId="Heading2">
    <w:name w:val="heading 2"/>
    <w:next w:val="BodyText"/>
    <w:link w:val="Heading2Char"/>
    <w:qFormat/>
    <w:rsid w:val="00C20231"/>
    <w:pPr>
      <w:outlineLvl w:val="1"/>
    </w:pPr>
    <w:rPr>
      <w:b/>
      <w:sz w:val="24"/>
    </w:rPr>
  </w:style>
  <w:style w:type="paragraph" w:styleId="Heading3">
    <w:name w:val="heading 3"/>
    <w:next w:val="BodyText"/>
    <w:link w:val="Heading3Char"/>
    <w:qFormat/>
    <w:rsid w:val="00492127"/>
    <w:pPr>
      <w:outlineLvl w:val="2"/>
    </w:pPr>
    <w:rPr>
      <w:b/>
      <w:color w:val="BE0064" w:themeColor="accent5"/>
      <w:sz w:val="23"/>
      <w:szCs w:val="23"/>
    </w:rPr>
  </w:style>
  <w:style w:type="paragraph" w:styleId="Heading4">
    <w:name w:val="heading 4"/>
    <w:basedOn w:val="Normal"/>
    <w:next w:val="BodyText"/>
    <w:link w:val="Heading4Char"/>
    <w:qFormat/>
    <w:rsid w:val="00113B29"/>
    <w:pPr>
      <w:spacing w:after="150" w:line="300" w:lineRule="exact"/>
      <w:outlineLvl w:val="3"/>
    </w:pPr>
    <w:rPr>
      <w:b/>
      <w:sz w:val="23"/>
      <w:szCs w:val="23"/>
    </w:rPr>
  </w:style>
  <w:style w:type="paragraph" w:styleId="Heading5">
    <w:name w:val="heading 5"/>
    <w:basedOn w:val="Heading4"/>
    <w:next w:val="Normal"/>
    <w:link w:val="Heading5Char"/>
    <w:uiPriority w:val="9"/>
    <w:semiHidden/>
    <w:qFormat/>
    <w:rsid w:val="00F52816"/>
    <w:pPr>
      <w:spacing w:after="0"/>
      <w:outlineLvl w:val="4"/>
    </w:pPr>
  </w:style>
  <w:style w:type="paragraph" w:styleId="Heading6">
    <w:name w:val="heading 6"/>
    <w:basedOn w:val="Normal"/>
    <w:next w:val="Normal"/>
    <w:link w:val="Heading6Char"/>
    <w:uiPriority w:val="9"/>
    <w:semiHidden/>
    <w:unhideWhenUsed/>
    <w:qFormat/>
    <w:rsid w:val="008073B7"/>
    <w:pPr>
      <w:keepNext/>
      <w:keepLines/>
      <w:spacing w:before="200"/>
      <w:outlineLvl w:val="5"/>
    </w:pPr>
    <w:rPr>
      <w:rFonts w:asciiTheme="majorHAnsi" w:eastAsiaTheme="majorEastAsia" w:hAnsiTheme="majorHAnsi" w:cstheme="majorBidi"/>
      <w:i/>
      <w:iCs/>
      <w:color w:val="00387B" w:themeColor="accent1" w:themeShade="7F"/>
    </w:rPr>
  </w:style>
  <w:style w:type="paragraph" w:styleId="Heading7">
    <w:name w:val="heading 7"/>
    <w:basedOn w:val="Normal"/>
    <w:next w:val="Normal"/>
    <w:link w:val="Heading7Char"/>
    <w:uiPriority w:val="9"/>
    <w:semiHidden/>
    <w:unhideWhenUsed/>
    <w:qFormat/>
    <w:rsid w:val="008073B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73B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073B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92127"/>
    <w:rPr>
      <w:b/>
      <w:color w:val="BE0064" w:themeColor="accent5"/>
      <w:sz w:val="23"/>
      <w:szCs w:val="23"/>
    </w:rPr>
  </w:style>
  <w:style w:type="character" w:customStyle="1" w:styleId="Heading1Char">
    <w:name w:val="Heading 1 Char"/>
    <w:basedOn w:val="DefaultParagraphFont"/>
    <w:link w:val="Heading1"/>
    <w:rsid w:val="00801459"/>
    <w:rPr>
      <w:b/>
      <w:caps/>
      <w:noProof/>
      <w:color w:val="BE0064"/>
      <w:sz w:val="36"/>
      <w:lang w:eastAsia="en-GB"/>
    </w:rPr>
  </w:style>
  <w:style w:type="character" w:customStyle="1" w:styleId="Heading2Char">
    <w:name w:val="Heading 2 Char"/>
    <w:basedOn w:val="DefaultParagraphFont"/>
    <w:link w:val="Heading2"/>
    <w:rsid w:val="00230E71"/>
    <w:rPr>
      <w:b/>
      <w:sz w:val="24"/>
    </w:rPr>
  </w:style>
  <w:style w:type="character" w:customStyle="1" w:styleId="Heading4Char">
    <w:name w:val="Heading 4 Char"/>
    <w:basedOn w:val="DefaultParagraphFont"/>
    <w:link w:val="Heading4"/>
    <w:rsid w:val="00230E71"/>
    <w:rPr>
      <w:b/>
      <w:sz w:val="23"/>
      <w:szCs w:val="23"/>
    </w:rPr>
  </w:style>
  <w:style w:type="character" w:customStyle="1" w:styleId="Heading5Char">
    <w:name w:val="Heading 5 Char"/>
    <w:basedOn w:val="DefaultParagraphFont"/>
    <w:link w:val="Heading5"/>
    <w:uiPriority w:val="9"/>
    <w:semiHidden/>
    <w:rsid w:val="004A4EDD"/>
    <w:rPr>
      <w:b/>
      <w:sz w:val="23"/>
      <w:szCs w:val="23"/>
    </w:rPr>
  </w:style>
  <w:style w:type="character" w:customStyle="1" w:styleId="Heading6Char">
    <w:name w:val="Heading 6 Char"/>
    <w:basedOn w:val="DefaultParagraphFont"/>
    <w:link w:val="Heading6"/>
    <w:uiPriority w:val="9"/>
    <w:semiHidden/>
    <w:rsid w:val="008073B7"/>
    <w:rPr>
      <w:rFonts w:asciiTheme="majorHAnsi" w:eastAsiaTheme="majorEastAsia" w:hAnsiTheme="majorHAnsi" w:cstheme="majorBidi"/>
      <w:i/>
      <w:iCs/>
      <w:color w:val="00387B" w:themeColor="accent1" w:themeShade="7F"/>
      <w:lang w:val="en-US"/>
    </w:rPr>
  </w:style>
  <w:style w:type="character" w:customStyle="1" w:styleId="Heading7Char">
    <w:name w:val="Heading 7 Char"/>
    <w:basedOn w:val="DefaultParagraphFont"/>
    <w:link w:val="Heading7"/>
    <w:uiPriority w:val="9"/>
    <w:semiHidden/>
    <w:rsid w:val="008073B7"/>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8073B7"/>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8073B7"/>
    <w:rPr>
      <w:rFonts w:asciiTheme="majorHAnsi" w:eastAsiaTheme="majorEastAsia" w:hAnsiTheme="majorHAnsi" w:cstheme="majorBidi"/>
      <w:i/>
      <w:iCs/>
      <w:color w:val="404040" w:themeColor="text1" w:themeTint="BF"/>
      <w:sz w:val="20"/>
      <w:szCs w:val="20"/>
      <w:lang w:val="en-US"/>
    </w:rPr>
  </w:style>
  <w:style w:type="paragraph" w:customStyle="1" w:styleId="Bullets">
    <w:name w:val="Bullets"/>
    <w:qFormat/>
    <w:rsid w:val="007557EA"/>
    <w:pPr>
      <w:numPr>
        <w:numId w:val="13"/>
      </w:numPr>
      <w:spacing w:after="240" w:line="300" w:lineRule="exact"/>
      <w:contextualSpacing/>
    </w:pPr>
    <w:rPr>
      <w:sz w:val="23"/>
    </w:rPr>
  </w:style>
  <w:style w:type="paragraph" w:customStyle="1" w:styleId="SmallFooterText">
    <w:name w:val="Small Footer Text"/>
    <w:basedOn w:val="Normal"/>
    <w:rsid w:val="00F919D7"/>
    <w:pPr>
      <w:widowControl/>
      <w:autoSpaceDE/>
      <w:autoSpaceDN/>
      <w:spacing w:line="160" w:lineRule="atLeast"/>
    </w:pPr>
    <w:rPr>
      <w:rFonts w:eastAsiaTheme="minorHAnsi"/>
      <w:sz w:val="12"/>
      <w:szCs w:val="20"/>
    </w:rPr>
  </w:style>
  <w:style w:type="paragraph" w:styleId="BalloonText">
    <w:name w:val="Balloon Text"/>
    <w:basedOn w:val="Normal"/>
    <w:link w:val="BalloonTextChar"/>
    <w:uiPriority w:val="99"/>
    <w:semiHidden/>
    <w:unhideWhenUsed/>
    <w:rsid w:val="00E805A6"/>
    <w:rPr>
      <w:rFonts w:ascii="Tahoma" w:hAnsi="Tahoma" w:cs="Tahoma"/>
      <w:sz w:val="16"/>
      <w:szCs w:val="16"/>
    </w:rPr>
  </w:style>
  <w:style w:type="character" w:customStyle="1" w:styleId="BalloonTextChar">
    <w:name w:val="Balloon Text Char"/>
    <w:basedOn w:val="DefaultParagraphFont"/>
    <w:link w:val="BalloonText"/>
    <w:uiPriority w:val="99"/>
    <w:semiHidden/>
    <w:rsid w:val="00E805A6"/>
    <w:rPr>
      <w:rFonts w:ascii="Tahoma" w:hAnsi="Tahoma" w:cs="Tahoma"/>
      <w:sz w:val="16"/>
      <w:szCs w:val="16"/>
    </w:rPr>
  </w:style>
  <w:style w:type="paragraph" w:customStyle="1" w:styleId="PanelText">
    <w:name w:val="Panel Text"/>
    <w:basedOn w:val="Normal"/>
    <w:uiPriority w:val="1"/>
    <w:rsid w:val="00F52816"/>
    <w:pPr>
      <w:spacing w:after="240" w:line="260" w:lineRule="exact"/>
      <w:contextualSpacing/>
    </w:pPr>
    <w:rPr>
      <w:color w:val="000000" w:themeColor="text1"/>
      <w:sz w:val="19"/>
      <w:szCs w:val="23"/>
    </w:rPr>
  </w:style>
  <w:style w:type="paragraph" w:styleId="Header">
    <w:name w:val="header"/>
    <w:basedOn w:val="Normal"/>
    <w:link w:val="HeaderChar"/>
    <w:uiPriority w:val="99"/>
    <w:semiHidden/>
    <w:rsid w:val="0005774B"/>
    <w:pPr>
      <w:tabs>
        <w:tab w:val="center" w:pos="4513"/>
        <w:tab w:val="right" w:pos="9026"/>
      </w:tabs>
    </w:pPr>
  </w:style>
  <w:style w:type="character" w:customStyle="1" w:styleId="HeaderChar">
    <w:name w:val="Header Char"/>
    <w:basedOn w:val="DefaultParagraphFont"/>
    <w:link w:val="Header"/>
    <w:uiPriority w:val="99"/>
    <w:semiHidden/>
    <w:rsid w:val="007624DA"/>
  </w:style>
  <w:style w:type="paragraph" w:styleId="Footer">
    <w:name w:val="footer"/>
    <w:basedOn w:val="Normal"/>
    <w:link w:val="FooterChar"/>
    <w:uiPriority w:val="99"/>
    <w:semiHidden/>
    <w:rsid w:val="0005774B"/>
    <w:pPr>
      <w:tabs>
        <w:tab w:val="center" w:pos="4513"/>
        <w:tab w:val="right" w:pos="9026"/>
      </w:tabs>
    </w:pPr>
  </w:style>
  <w:style w:type="character" w:customStyle="1" w:styleId="FooterChar">
    <w:name w:val="Footer Char"/>
    <w:basedOn w:val="DefaultParagraphFont"/>
    <w:link w:val="Footer"/>
    <w:uiPriority w:val="99"/>
    <w:semiHidden/>
    <w:rsid w:val="007624DA"/>
  </w:style>
  <w:style w:type="paragraph" w:styleId="BodyText">
    <w:name w:val="Body Text"/>
    <w:basedOn w:val="Normal"/>
    <w:link w:val="BodyTextChar"/>
    <w:qFormat/>
    <w:rsid w:val="007557EA"/>
    <w:pPr>
      <w:spacing w:after="150" w:line="300" w:lineRule="exact"/>
    </w:pPr>
    <w:rPr>
      <w:sz w:val="23"/>
      <w:szCs w:val="23"/>
    </w:rPr>
  </w:style>
  <w:style w:type="paragraph" w:customStyle="1" w:styleId="ReportTitle">
    <w:name w:val="Report Title"/>
    <w:uiPriority w:val="1"/>
    <w:rsid w:val="00936903"/>
    <w:pPr>
      <w:spacing w:after="150" w:line="680" w:lineRule="exact"/>
      <w:contextualSpacing/>
    </w:pPr>
    <w:rPr>
      <w:b/>
      <w:caps/>
      <w:color w:val="FFFFFF" w:themeColor="background1"/>
      <w:sz w:val="72"/>
    </w:rPr>
  </w:style>
  <w:style w:type="paragraph" w:customStyle="1" w:styleId="Contents">
    <w:name w:val="Contents"/>
    <w:basedOn w:val="Normal"/>
    <w:uiPriority w:val="1"/>
    <w:rsid w:val="007557EA"/>
    <w:pPr>
      <w:widowControl/>
      <w:autoSpaceDE/>
      <w:autoSpaceDN/>
      <w:spacing w:line="400" w:lineRule="exact"/>
    </w:pPr>
    <w:rPr>
      <w:b/>
      <w:caps/>
      <w:color w:val="0071F8" w:themeColor="accent1"/>
      <w:sz w:val="36"/>
    </w:rPr>
  </w:style>
  <w:style w:type="character" w:customStyle="1" w:styleId="BodyTextChar">
    <w:name w:val="Body Text Char"/>
    <w:basedOn w:val="DefaultParagraphFont"/>
    <w:link w:val="BodyText"/>
    <w:rsid w:val="00230E71"/>
    <w:rPr>
      <w:sz w:val="23"/>
      <w:szCs w:val="23"/>
    </w:rPr>
  </w:style>
  <w:style w:type="paragraph" w:customStyle="1" w:styleId="PanelTextNameandSurname">
    <w:name w:val="Panel Text Name and Surname"/>
    <w:basedOn w:val="PanelText"/>
    <w:uiPriority w:val="1"/>
    <w:rsid w:val="00146DE7"/>
    <w:pPr>
      <w:spacing w:line="200" w:lineRule="exact"/>
    </w:pPr>
    <w:rPr>
      <w:b/>
      <w:caps/>
      <w:sz w:val="16"/>
    </w:rPr>
  </w:style>
  <w:style w:type="paragraph" w:customStyle="1" w:styleId="BluePanel">
    <w:name w:val="Blue Panel"/>
    <w:basedOn w:val="Normal"/>
    <w:next w:val="BodyText"/>
    <w:uiPriority w:val="1"/>
    <w:rsid w:val="007557EA"/>
    <w:pPr>
      <w:shd w:val="clear" w:color="auto" w:fill="0071F8" w:themeFill="accent1"/>
    </w:pPr>
    <w:rPr>
      <w:color w:val="FFFFFF" w:themeColor="background1"/>
    </w:rPr>
  </w:style>
  <w:style w:type="paragraph" w:customStyle="1" w:styleId="Percentage">
    <w:name w:val="Percentage"/>
    <w:uiPriority w:val="1"/>
    <w:rsid w:val="00F52816"/>
    <w:pPr>
      <w:pBdr>
        <w:top w:val="single" w:sz="4" w:space="5" w:color="auto"/>
      </w:pBdr>
      <w:contextualSpacing/>
      <w:jc w:val="center"/>
    </w:pPr>
    <w:rPr>
      <w:b/>
      <w:sz w:val="23"/>
      <w:szCs w:val="23"/>
    </w:rPr>
  </w:style>
  <w:style w:type="paragraph" w:customStyle="1" w:styleId="PercentageText">
    <w:name w:val="Percentage Text"/>
    <w:basedOn w:val="Percentage"/>
    <w:uiPriority w:val="1"/>
    <w:rsid w:val="00CF32D5"/>
    <w:pPr>
      <w:pBdr>
        <w:top w:val="none" w:sz="0" w:space="0" w:color="auto"/>
        <w:bottom w:val="single" w:sz="4" w:space="6" w:color="auto"/>
      </w:pBdr>
      <w:contextualSpacing w:val="0"/>
    </w:pPr>
    <w:rPr>
      <w:b w:val="0"/>
      <w:sz w:val="16"/>
    </w:rPr>
  </w:style>
  <w:style w:type="table" w:styleId="TableGrid">
    <w:name w:val="Table Grid"/>
    <w:basedOn w:val="TableNormal"/>
    <w:uiPriority w:val="39"/>
    <w:rsid w:val="00CF3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73D1A"/>
    <w:rPr>
      <w:sz w:val="20"/>
      <w:szCs w:val="20"/>
    </w:rPr>
  </w:style>
  <w:style w:type="character" w:customStyle="1" w:styleId="EndnoteTextChar">
    <w:name w:val="Endnote Text Char"/>
    <w:basedOn w:val="DefaultParagraphFont"/>
    <w:link w:val="EndnoteText"/>
    <w:uiPriority w:val="99"/>
    <w:semiHidden/>
    <w:rsid w:val="00973D1A"/>
    <w:rPr>
      <w:sz w:val="20"/>
      <w:szCs w:val="20"/>
    </w:rPr>
  </w:style>
  <w:style w:type="character" w:styleId="EndnoteReference">
    <w:name w:val="endnote reference"/>
    <w:basedOn w:val="DefaultParagraphFont"/>
    <w:uiPriority w:val="99"/>
    <w:semiHidden/>
    <w:unhideWhenUsed/>
    <w:rsid w:val="00973D1A"/>
    <w:rPr>
      <w:vertAlign w:val="superscript"/>
    </w:rPr>
  </w:style>
  <w:style w:type="paragraph" w:styleId="FootnoteText">
    <w:name w:val="footnote text"/>
    <w:basedOn w:val="Normal"/>
    <w:link w:val="FootnoteTextChar"/>
    <w:uiPriority w:val="99"/>
    <w:semiHidden/>
    <w:unhideWhenUsed/>
    <w:rsid w:val="00973D1A"/>
    <w:rPr>
      <w:sz w:val="20"/>
      <w:szCs w:val="20"/>
    </w:rPr>
  </w:style>
  <w:style w:type="character" w:customStyle="1" w:styleId="FootnoteTextChar">
    <w:name w:val="Footnote Text Char"/>
    <w:basedOn w:val="DefaultParagraphFont"/>
    <w:link w:val="FootnoteText"/>
    <w:uiPriority w:val="99"/>
    <w:semiHidden/>
    <w:rsid w:val="00973D1A"/>
    <w:rPr>
      <w:sz w:val="20"/>
      <w:szCs w:val="20"/>
    </w:rPr>
  </w:style>
  <w:style w:type="character" w:styleId="FootnoteReference">
    <w:name w:val="footnote reference"/>
    <w:basedOn w:val="DefaultParagraphFont"/>
    <w:uiPriority w:val="99"/>
    <w:semiHidden/>
    <w:unhideWhenUsed/>
    <w:rsid w:val="00973D1A"/>
    <w:rPr>
      <w:vertAlign w:val="superscript"/>
    </w:rPr>
  </w:style>
  <w:style w:type="table" w:customStyle="1" w:styleId="ETFTable">
    <w:name w:val="ETF Table"/>
    <w:basedOn w:val="TableNormal"/>
    <w:uiPriority w:val="99"/>
    <w:rsid w:val="00973D1A"/>
    <w:rPr>
      <w:sz w:val="24"/>
    </w:rPr>
    <w:tblPr>
      <w:tblBorders>
        <w:insideH w:val="single" w:sz="4" w:space="0" w:color="00A068" w:themeColor="accent4"/>
      </w:tblBorders>
    </w:tblPr>
    <w:tblStylePr w:type="firstRow">
      <w:rPr>
        <w:rFonts w:ascii="Arial" w:hAnsi="Arial"/>
        <w:color w:val="00A068" w:themeColor="accent4"/>
        <w:sz w:val="24"/>
      </w:rPr>
    </w:tblStylePr>
  </w:style>
  <w:style w:type="paragraph" w:customStyle="1" w:styleId="TableHeader">
    <w:name w:val="Table Header"/>
    <w:basedOn w:val="Normal"/>
    <w:uiPriority w:val="1"/>
    <w:rsid w:val="007557EA"/>
    <w:rPr>
      <w:b/>
      <w:caps/>
      <w:color w:val="0071F8" w:themeColor="accent1"/>
      <w:sz w:val="23"/>
    </w:rPr>
  </w:style>
  <w:style w:type="paragraph" w:customStyle="1" w:styleId="TableSectionHeader">
    <w:name w:val="Table Section Header"/>
    <w:basedOn w:val="Normal"/>
    <w:uiPriority w:val="1"/>
    <w:rsid w:val="007557EA"/>
    <w:rPr>
      <w:b/>
      <w:sz w:val="23"/>
    </w:rPr>
  </w:style>
  <w:style w:type="paragraph" w:customStyle="1" w:styleId="TableText">
    <w:name w:val="Table Text"/>
    <w:basedOn w:val="Normal"/>
    <w:uiPriority w:val="1"/>
    <w:rsid w:val="007557EA"/>
    <w:rPr>
      <w:sz w:val="23"/>
    </w:rPr>
  </w:style>
  <w:style w:type="paragraph" w:customStyle="1" w:styleId="SourceText">
    <w:name w:val="Source Text"/>
    <w:basedOn w:val="BodyText"/>
    <w:uiPriority w:val="3"/>
    <w:qFormat/>
    <w:rsid w:val="00DF43B0"/>
    <w:pPr>
      <w:spacing w:before="40" w:line="240" w:lineRule="exact"/>
    </w:pPr>
    <w:rPr>
      <w:color w:val="595959" w:themeColor="text1" w:themeTint="A6"/>
      <w:sz w:val="20"/>
    </w:rPr>
  </w:style>
  <w:style w:type="paragraph" w:styleId="ListParagraph">
    <w:name w:val="List Paragraph"/>
    <w:basedOn w:val="Normal"/>
    <w:uiPriority w:val="1"/>
    <w:rsid w:val="00DE468E"/>
    <w:pPr>
      <w:ind w:left="720"/>
      <w:contextualSpacing/>
    </w:pPr>
  </w:style>
  <w:style w:type="paragraph" w:styleId="TOC1">
    <w:name w:val="toc 1"/>
    <w:basedOn w:val="Normal"/>
    <w:next w:val="Normal"/>
    <w:autoRedefine/>
    <w:uiPriority w:val="39"/>
    <w:unhideWhenUsed/>
    <w:rsid w:val="00492127"/>
    <w:pPr>
      <w:pBdr>
        <w:top w:val="single" w:sz="4" w:space="4" w:color="000000" w:themeColor="text1"/>
        <w:bottom w:val="single" w:sz="4" w:space="4" w:color="000000" w:themeColor="text1"/>
      </w:pBdr>
      <w:tabs>
        <w:tab w:val="right" w:pos="4738"/>
      </w:tabs>
      <w:spacing w:before="480" w:after="100"/>
    </w:pPr>
    <w:rPr>
      <w:b/>
      <w:caps/>
      <w:noProof/>
      <w:color w:val="BE0064" w:themeColor="accent5"/>
    </w:rPr>
  </w:style>
  <w:style w:type="paragraph" w:styleId="TOC2">
    <w:name w:val="toc 2"/>
    <w:basedOn w:val="Normal"/>
    <w:next w:val="Normal"/>
    <w:autoRedefine/>
    <w:uiPriority w:val="39"/>
    <w:unhideWhenUsed/>
    <w:rsid w:val="004952AD"/>
    <w:pPr>
      <w:spacing w:after="100"/>
    </w:pPr>
  </w:style>
  <w:style w:type="paragraph" w:styleId="TOC3">
    <w:name w:val="toc 3"/>
    <w:basedOn w:val="Normal"/>
    <w:next w:val="Normal"/>
    <w:autoRedefine/>
    <w:uiPriority w:val="39"/>
    <w:unhideWhenUsed/>
    <w:rsid w:val="004952AD"/>
    <w:pPr>
      <w:tabs>
        <w:tab w:val="right" w:pos="4738"/>
      </w:tabs>
      <w:spacing w:after="100"/>
    </w:pPr>
  </w:style>
  <w:style w:type="paragraph" w:styleId="TOC4">
    <w:name w:val="toc 4"/>
    <w:basedOn w:val="Normal"/>
    <w:next w:val="Normal"/>
    <w:autoRedefine/>
    <w:uiPriority w:val="39"/>
    <w:unhideWhenUsed/>
    <w:rsid w:val="004952AD"/>
    <w:pPr>
      <w:tabs>
        <w:tab w:val="right" w:pos="4738"/>
      </w:tabs>
      <w:spacing w:after="100"/>
    </w:pPr>
  </w:style>
  <w:style w:type="character" w:styleId="Hyperlink">
    <w:name w:val="Hyperlink"/>
    <w:basedOn w:val="DefaultParagraphFont"/>
    <w:uiPriority w:val="99"/>
    <w:unhideWhenUsed/>
    <w:rsid w:val="00153985"/>
    <w:rPr>
      <w:color w:val="0000FF" w:themeColor="hyperlink"/>
      <w:u w:val="single"/>
    </w:rPr>
  </w:style>
  <w:style w:type="paragraph" w:customStyle="1" w:styleId="ChartHeading">
    <w:name w:val="Chart Heading"/>
    <w:basedOn w:val="Heading4"/>
    <w:uiPriority w:val="1"/>
    <w:rsid w:val="004952AD"/>
    <w:pPr>
      <w:tabs>
        <w:tab w:val="left" w:pos="3686"/>
      </w:tabs>
      <w:ind w:left="3686" w:hanging="3686"/>
    </w:pPr>
    <w:rPr>
      <w:noProof/>
      <w:lang w:eastAsia="en-GB"/>
    </w:rPr>
  </w:style>
  <w:style w:type="paragraph" w:customStyle="1" w:styleId="FigureHeading">
    <w:name w:val="Figure Heading"/>
    <w:basedOn w:val="BodyText"/>
    <w:uiPriority w:val="2"/>
    <w:qFormat/>
    <w:rsid w:val="001B1F0A"/>
    <w:rPr>
      <w:b/>
    </w:rPr>
  </w:style>
  <w:style w:type="paragraph" w:customStyle="1" w:styleId="Supportinginformation">
    <w:name w:val="Supporting information"/>
    <w:basedOn w:val="Normal"/>
    <w:uiPriority w:val="1"/>
    <w:rsid w:val="009827AF"/>
    <w:rPr>
      <w:b/>
      <w:sz w:val="28"/>
    </w:rPr>
  </w:style>
  <w:style w:type="paragraph" w:customStyle="1" w:styleId="AuthorNameandDate">
    <w:name w:val="Author Name and Date"/>
    <w:basedOn w:val="Normal"/>
    <w:uiPriority w:val="1"/>
    <w:rsid w:val="009827AF"/>
    <w:pPr>
      <w:spacing w:line="320" w:lineRule="exact"/>
    </w:pPr>
    <w:rPr>
      <w:caps/>
      <w:sz w:val="28"/>
    </w:rPr>
  </w:style>
  <w:style w:type="paragraph" w:customStyle="1" w:styleId="Subheading">
    <w:name w:val="Subheading"/>
    <w:basedOn w:val="Normal"/>
    <w:uiPriority w:val="1"/>
    <w:qFormat/>
    <w:rsid w:val="004A4EDD"/>
    <w:rPr>
      <w:b/>
      <w:sz w:val="23"/>
      <w:szCs w:val="23"/>
    </w:rPr>
  </w:style>
  <w:style w:type="paragraph" w:styleId="NoSpacing">
    <w:name w:val="No Spacing"/>
    <w:link w:val="NoSpacingChar"/>
    <w:uiPriority w:val="1"/>
    <w:qFormat/>
    <w:rsid w:val="00941F01"/>
    <w:rPr>
      <w:rFonts w:asciiTheme="minorHAnsi" w:eastAsiaTheme="minorEastAsia" w:hAnsiTheme="minorHAnsi" w:cstheme="minorBidi"/>
      <w:lang w:val="en-US" w:eastAsia="zh-CN"/>
    </w:rPr>
  </w:style>
  <w:style w:type="character" w:customStyle="1" w:styleId="NoSpacingChar">
    <w:name w:val="No Spacing Char"/>
    <w:basedOn w:val="DefaultParagraphFont"/>
    <w:link w:val="NoSpacing"/>
    <w:uiPriority w:val="1"/>
    <w:rsid w:val="00941F01"/>
    <w:rPr>
      <w:rFonts w:asciiTheme="minorHAnsi" w:eastAsiaTheme="minorEastAsia" w:hAnsiTheme="minorHAnsi" w:cstheme="minorBidi"/>
      <w:lang w:val="en-US" w:eastAsia="zh-CN"/>
    </w:rPr>
  </w:style>
  <w:style w:type="paragraph" w:customStyle="1" w:styleId="paragraph">
    <w:name w:val="paragraph"/>
    <w:basedOn w:val="Normal"/>
    <w:rsid w:val="003B03EF"/>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B03EF"/>
  </w:style>
  <w:style w:type="character" w:customStyle="1" w:styleId="eop">
    <w:name w:val="eop"/>
    <w:basedOn w:val="DefaultParagraphFont"/>
    <w:rsid w:val="00E323BB"/>
  </w:style>
  <w:style w:type="paragraph" w:styleId="Revision">
    <w:name w:val="Revision"/>
    <w:hidden/>
    <w:uiPriority w:val="99"/>
    <w:semiHidden/>
    <w:rsid w:val="003B0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71307">
      <w:bodyDiv w:val="1"/>
      <w:marLeft w:val="0"/>
      <w:marRight w:val="0"/>
      <w:marTop w:val="0"/>
      <w:marBottom w:val="0"/>
      <w:divBdr>
        <w:top w:val="none" w:sz="0" w:space="0" w:color="auto"/>
        <w:left w:val="none" w:sz="0" w:space="0" w:color="auto"/>
        <w:bottom w:val="none" w:sz="0" w:space="0" w:color="auto"/>
        <w:right w:val="none" w:sz="0" w:space="0" w:color="auto"/>
      </w:divBdr>
    </w:div>
    <w:div w:id="163934529">
      <w:bodyDiv w:val="1"/>
      <w:marLeft w:val="0"/>
      <w:marRight w:val="0"/>
      <w:marTop w:val="0"/>
      <w:marBottom w:val="0"/>
      <w:divBdr>
        <w:top w:val="none" w:sz="0" w:space="0" w:color="auto"/>
        <w:left w:val="none" w:sz="0" w:space="0" w:color="auto"/>
        <w:bottom w:val="none" w:sz="0" w:space="0" w:color="auto"/>
        <w:right w:val="none" w:sz="0" w:space="0" w:color="auto"/>
      </w:divBdr>
    </w:div>
    <w:div w:id="405108865">
      <w:bodyDiv w:val="1"/>
      <w:marLeft w:val="0"/>
      <w:marRight w:val="0"/>
      <w:marTop w:val="0"/>
      <w:marBottom w:val="0"/>
      <w:divBdr>
        <w:top w:val="none" w:sz="0" w:space="0" w:color="auto"/>
        <w:left w:val="none" w:sz="0" w:space="0" w:color="auto"/>
        <w:bottom w:val="none" w:sz="0" w:space="0" w:color="auto"/>
        <w:right w:val="none" w:sz="0" w:space="0" w:color="auto"/>
      </w:divBdr>
    </w:div>
    <w:div w:id="589126199">
      <w:bodyDiv w:val="1"/>
      <w:marLeft w:val="0"/>
      <w:marRight w:val="0"/>
      <w:marTop w:val="0"/>
      <w:marBottom w:val="0"/>
      <w:divBdr>
        <w:top w:val="none" w:sz="0" w:space="0" w:color="auto"/>
        <w:left w:val="none" w:sz="0" w:space="0" w:color="auto"/>
        <w:bottom w:val="none" w:sz="0" w:space="0" w:color="auto"/>
        <w:right w:val="none" w:sz="0" w:space="0" w:color="auto"/>
      </w:divBdr>
    </w:div>
    <w:div w:id="1191068356">
      <w:bodyDiv w:val="1"/>
      <w:marLeft w:val="0"/>
      <w:marRight w:val="0"/>
      <w:marTop w:val="0"/>
      <w:marBottom w:val="0"/>
      <w:divBdr>
        <w:top w:val="none" w:sz="0" w:space="0" w:color="auto"/>
        <w:left w:val="none" w:sz="0" w:space="0" w:color="auto"/>
        <w:bottom w:val="none" w:sz="0" w:space="0" w:color="auto"/>
        <w:right w:val="none" w:sz="0" w:space="0" w:color="auto"/>
      </w:divBdr>
    </w:div>
    <w:div w:id="1248153121">
      <w:bodyDiv w:val="1"/>
      <w:marLeft w:val="0"/>
      <w:marRight w:val="0"/>
      <w:marTop w:val="0"/>
      <w:marBottom w:val="0"/>
      <w:divBdr>
        <w:top w:val="none" w:sz="0" w:space="0" w:color="auto"/>
        <w:left w:val="none" w:sz="0" w:space="0" w:color="auto"/>
        <w:bottom w:val="none" w:sz="0" w:space="0" w:color="auto"/>
        <w:right w:val="none" w:sz="0" w:space="0" w:color="auto"/>
      </w:divBdr>
    </w:div>
    <w:div w:id="1430543746">
      <w:bodyDiv w:val="1"/>
      <w:marLeft w:val="0"/>
      <w:marRight w:val="0"/>
      <w:marTop w:val="0"/>
      <w:marBottom w:val="0"/>
      <w:divBdr>
        <w:top w:val="none" w:sz="0" w:space="0" w:color="auto"/>
        <w:left w:val="none" w:sz="0" w:space="0" w:color="auto"/>
        <w:bottom w:val="none" w:sz="0" w:space="0" w:color="auto"/>
        <w:right w:val="none" w:sz="0" w:space="0" w:color="auto"/>
      </w:divBdr>
    </w:div>
    <w:div w:id="1439761046">
      <w:bodyDiv w:val="1"/>
      <w:marLeft w:val="0"/>
      <w:marRight w:val="0"/>
      <w:marTop w:val="0"/>
      <w:marBottom w:val="0"/>
      <w:divBdr>
        <w:top w:val="none" w:sz="0" w:space="0" w:color="auto"/>
        <w:left w:val="none" w:sz="0" w:space="0" w:color="auto"/>
        <w:bottom w:val="none" w:sz="0" w:space="0" w:color="auto"/>
        <w:right w:val="none" w:sz="0" w:space="0" w:color="auto"/>
      </w:divBdr>
    </w:div>
    <w:div w:id="1674406133">
      <w:bodyDiv w:val="1"/>
      <w:marLeft w:val="0"/>
      <w:marRight w:val="0"/>
      <w:marTop w:val="0"/>
      <w:marBottom w:val="0"/>
      <w:divBdr>
        <w:top w:val="none" w:sz="0" w:space="0" w:color="auto"/>
        <w:left w:val="none" w:sz="0" w:space="0" w:color="auto"/>
        <w:bottom w:val="none" w:sz="0" w:space="0" w:color="auto"/>
        <w:right w:val="none" w:sz="0" w:space="0" w:color="auto"/>
      </w:divBdr>
    </w:div>
    <w:div w:id="1738825196">
      <w:bodyDiv w:val="1"/>
      <w:marLeft w:val="0"/>
      <w:marRight w:val="0"/>
      <w:marTop w:val="0"/>
      <w:marBottom w:val="0"/>
      <w:divBdr>
        <w:top w:val="none" w:sz="0" w:space="0" w:color="auto"/>
        <w:left w:val="none" w:sz="0" w:space="0" w:color="auto"/>
        <w:bottom w:val="none" w:sz="0" w:space="0" w:color="auto"/>
        <w:right w:val="none" w:sz="0" w:space="0" w:color="auto"/>
      </w:divBdr>
    </w:div>
    <w:div w:id="1745027579">
      <w:bodyDiv w:val="1"/>
      <w:marLeft w:val="0"/>
      <w:marRight w:val="0"/>
      <w:marTop w:val="0"/>
      <w:marBottom w:val="0"/>
      <w:divBdr>
        <w:top w:val="none" w:sz="0" w:space="0" w:color="auto"/>
        <w:left w:val="none" w:sz="0" w:space="0" w:color="auto"/>
        <w:bottom w:val="none" w:sz="0" w:space="0" w:color="auto"/>
        <w:right w:val="none" w:sz="0" w:space="0" w:color="auto"/>
      </w:divBdr>
    </w:div>
    <w:div w:id="185580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ETF COLOURS">
      <a:dk1>
        <a:sysClr val="windowText" lastClr="000000"/>
      </a:dk1>
      <a:lt1>
        <a:sysClr val="window" lastClr="FFFFFF"/>
      </a:lt1>
      <a:dk2>
        <a:srgbClr val="000000"/>
      </a:dk2>
      <a:lt2>
        <a:srgbClr val="EEECE1"/>
      </a:lt2>
      <a:accent1>
        <a:srgbClr val="0071F8"/>
      </a:accent1>
      <a:accent2>
        <a:srgbClr val="E51C41"/>
      </a:accent2>
      <a:accent3>
        <a:srgbClr val="FDB913"/>
      </a:accent3>
      <a:accent4>
        <a:srgbClr val="00A068"/>
      </a:accent4>
      <a:accent5>
        <a:srgbClr val="BE0064"/>
      </a:accent5>
      <a:accent6>
        <a:srgbClr val="000000"/>
      </a:accent6>
      <a:hlink>
        <a:srgbClr val="0000FF"/>
      </a:hlink>
      <a:folHlink>
        <a:srgbClr val="800080"/>
      </a:folHlink>
    </a:clrScheme>
    <a:fontScheme name="ETF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80D5864A151C43A913F630EF0CDD3D" ma:contentTypeVersion="13" ma:contentTypeDescription="Create a new document." ma:contentTypeScope="" ma:versionID="7cb44439e4f4150cfc27550ba8befb10">
  <xsd:schema xmlns:xsd="http://www.w3.org/2001/XMLSchema" xmlns:xs="http://www.w3.org/2001/XMLSchema" xmlns:p="http://schemas.microsoft.com/office/2006/metadata/properties" xmlns:ns3="50c3a7fe-16db-4ba6-855a-b6518bf22871" xmlns:ns4="f7603578-e800-47e1-a518-be69adac2f51" targetNamespace="http://schemas.microsoft.com/office/2006/metadata/properties" ma:root="true" ma:fieldsID="573ba584c5e0bcf285c00c40f5850d5a" ns3:_="" ns4:_="">
    <xsd:import namespace="50c3a7fe-16db-4ba6-855a-b6518bf22871"/>
    <xsd:import namespace="f7603578-e800-47e1-a518-be69adac2f5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3a7fe-16db-4ba6-855a-b6518bf228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603578-e800-47e1-a518-be69adac2f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A1E6D-CF9B-4646-BEA1-419911BCF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3a7fe-16db-4ba6-855a-b6518bf22871"/>
    <ds:schemaRef ds:uri="f7603578-e800-47e1-a518-be69adac2f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9712A2-B880-4685-B26A-D4E41E41ED35}">
  <ds:schemaRefs>
    <ds:schemaRef ds:uri="http://schemas.microsoft.com/sharepoint/v3/contenttype/forms"/>
  </ds:schemaRefs>
</ds:datastoreItem>
</file>

<file path=customXml/itemProps3.xml><?xml version="1.0" encoding="utf-8"?>
<ds:datastoreItem xmlns:ds="http://schemas.openxmlformats.org/officeDocument/2006/customXml" ds:itemID="{F6667E14-952E-4BB9-A69F-5B8AD0A8321A}">
  <ds:schemaRefs>
    <ds:schemaRef ds:uri="http://schemas.openxmlformats.org/package/2006/metadata/core-properties"/>
    <ds:schemaRef ds:uri="http://schemas.microsoft.com/office/2006/documentManagement/types"/>
    <ds:schemaRef ds:uri="http://purl.org/dc/dcmitype/"/>
    <ds:schemaRef ds:uri="50c3a7fe-16db-4ba6-855a-b6518bf22871"/>
    <ds:schemaRef ds:uri="f7603578-e800-47e1-a518-be69adac2f51"/>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5D73925-5CBC-4B3F-835F-ECF0FC1A5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2070</Words>
  <Characters>11802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Overton</dc:creator>
  <cp:lastModifiedBy>Elaine Dale</cp:lastModifiedBy>
  <cp:revision>4</cp:revision>
  <dcterms:created xsi:type="dcterms:W3CDTF">2022-09-30T08:51:00Z</dcterms:created>
  <dcterms:modified xsi:type="dcterms:W3CDTF">2022-09-30T08:57:00Z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0x010100C880D5864A151C43A913F630EF0CDD3D</vt:lpwstr>
  </property>
</Properties>
</file>