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1A56" w14:textId="455A4F29" w:rsidR="00EE68BB" w:rsidRDefault="00EE68BB">
      <w:pPr>
        <w:pStyle w:val="Body"/>
        <w:jc w:val="right"/>
        <w:rPr>
          <w:rFonts w:ascii="Arial Bold"/>
          <w:sz w:val="24"/>
          <w:szCs w:val="24"/>
        </w:rPr>
      </w:pPr>
    </w:p>
    <w:p w14:paraId="687F2A35" w14:textId="556019F1" w:rsidR="00EE68BB" w:rsidRDefault="009C1C2B" w:rsidP="00C14097">
      <w:pPr>
        <w:pStyle w:val="Title"/>
        <w:rPr>
          <w:rFonts w:ascii="Arial" w:hAnsi="Arial" w:cs="Arial"/>
          <w:b/>
          <w:bCs/>
          <w:sz w:val="36"/>
          <w:szCs w:val="36"/>
        </w:rPr>
      </w:pPr>
      <w:r w:rsidRPr="00C14097">
        <w:rPr>
          <w:rFonts w:ascii="Arial" w:hAnsi="Arial" w:cs="Arial"/>
          <w:b/>
          <w:bCs/>
          <w:sz w:val="36"/>
          <w:szCs w:val="36"/>
        </w:rPr>
        <w:t xml:space="preserve">Support </w:t>
      </w:r>
      <w:r w:rsidR="00C14097">
        <w:rPr>
          <w:rFonts w:ascii="Arial" w:hAnsi="Arial" w:cs="Arial"/>
          <w:b/>
          <w:bCs/>
          <w:sz w:val="36"/>
          <w:szCs w:val="36"/>
        </w:rPr>
        <w:t>s</w:t>
      </w:r>
      <w:r w:rsidRPr="00C14097">
        <w:rPr>
          <w:rFonts w:ascii="Arial" w:hAnsi="Arial" w:cs="Arial"/>
          <w:b/>
          <w:bCs/>
          <w:sz w:val="36"/>
          <w:szCs w:val="36"/>
        </w:rPr>
        <w:t xml:space="preserve">taff </w:t>
      </w:r>
      <w:r w:rsidR="00C14097">
        <w:rPr>
          <w:rFonts w:ascii="Arial" w:hAnsi="Arial" w:cs="Arial"/>
          <w:b/>
          <w:bCs/>
          <w:sz w:val="36"/>
          <w:szCs w:val="36"/>
        </w:rPr>
        <w:t>p</w:t>
      </w:r>
      <w:r w:rsidRPr="00C14097">
        <w:rPr>
          <w:rFonts w:ascii="Arial" w:hAnsi="Arial" w:cs="Arial"/>
          <w:b/>
          <w:bCs/>
          <w:sz w:val="36"/>
          <w:szCs w:val="36"/>
        </w:rPr>
        <w:t xml:space="preserve">erformance </w:t>
      </w:r>
      <w:r w:rsidR="00C14097">
        <w:rPr>
          <w:rFonts w:ascii="Arial" w:hAnsi="Arial" w:cs="Arial"/>
          <w:b/>
          <w:bCs/>
          <w:sz w:val="36"/>
          <w:szCs w:val="36"/>
        </w:rPr>
        <w:t>c</w:t>
      </w:r>
      <w:r w:rsidRPr="00C14097">
        <w:rPr>
          <w:rFonts w:ascii="Arial" w:hAnsi="Arial" w:cs="Arial"/>
          <w:b/>
          <w:bCs/>
          <w:sz w:val="36"/>
          <w:szCs w:val="36"/>
        </w:rPr>
        <w:t>riteria</w:t>
      </w:r>
      <w:r w:rsidR="004B099D" w:rsidRPr="00C14097">
        <w:rPr>
          <w:rFonts w:ascii="Arial" w:hAnsi="Arial" w:cs="Arial"/>
          <w:b/>
          <w:bCs/>
          <w:sz w:val="36"/>
          <w:szCs w:val="36"/>
        </w:rPr>
        <w:t xml:space="preserve"> and examples of Covid</w:t>
      </w:r>
      <w:r w:rsidR="00C14097">
        <w:rPr>
          <w:rFonts w:ascii="Arial" w:hAnsi="Arial" w:cs="Arial"/>
          <w:b/>
          <w:bCs/>
          <w:sz w:val="36"/>
          <w:szCs w:val="36"/>
        </w:rPr>
        <w:t>-</w:t>
      </w:r>
      <w:r w:rsidR="00C14097" w:rsidRPr="00C14097">
        <w:rPr>
          <w:rFonts w:ascii="Arial" w:hAnsi="Arial" w:cs="Arial"/>
          <w:b/>
          <w:bCs/>
          <w:sz w:val="36"/>
          <w:szCs w:val="36"/>
        </w:rPr>
        <w:t xml:space="preserve">19 </w:t>
      </w:r>
      <w:r w:rsidR="004B099D" w:rsidRPr="00C14097">
        <w:rPr>
          <w:rFonts w:ascii="Arial" w:hAnsi="Arial" w:cs="Arial"/>
          <w:b/>
          <w:bCs/>
          <w:sz w:val="36"/>
          <w:szCs w:val="36"/>
        </w:rPr>
        <w:t xml:space="preserve">safe strategies </w:t>
      </w:r>
    </w:p>
    <w:p w14:paraId="62D01EBF" w14:textId="3CCA2555" w:rsidR="00C14097" w:rsidRDefault="00C14097" w:rsidP="00C14097"/>
    <w:p w14:paraId="32071189" w14:textId="573F2058" w:rsidR="004E6123" w:rsidRPr="00DB0EEF" w:rsidRDefault="004E6123" w:rsidP="00DB0EEF">
      <w:pPr>
        <w:spacing w:after="120"/>
        <w:rPr>
          <w:rFonts w:ascii="Arial" w:hAnsi="Arial" w:cs="Arial"/>
        </w:rPr>
      </w:pPr>
      <w:r w:rsidRPr="00DB0EEF">
        <w:rPr>
          <w:rFonts w:ascii="Arial" w:hAnsi="Arial" w:cs="Arial"/>
        </w:rPr>
        <w:t>This guide is to help learning support staff</w:t>
      </w:r>
      <w:r w:rsidR="00AB14D3" w:rsidRPr="00DB0EEF">
        <w:rPr>
          <w:rFonts w:ascii="Arial" w:hAnsi="Arial" w:cs="Arial"/>
        </w:rPr>
        <w:t>. It provides examples</w:t>
      </w:r>
      <w:r w:rsidRPr="00DB0EEF">
        <w:rPr>
          <w:rFonts w:ascii="Arial" w:hAnsi="Arial" w:cs="Arial"/>
        </w:rPr>
        <w:t xml:space="preserve"> of Covid-19 safe strategies </w:t>
      </w:r>
      <w:r w:rsidR="00AB14D3" w:rsidRPr="00DB0EEF">
        <w:rPr>
          <w:rFonts w:ascii="Arial" w:hAnsi="Arial" w:cs="Arial"/>
        </w:rPr>
        <w:t xml:space="preserve">that can be employed for different performance criteria within the National Occupational Standards for learning support staff. </w:t>
      </w:r>
    </w:p>
    <w:p w14:paraId="4158D4C1" w14:textId="6C5196CE" w:rsidR="00C14097" w:rsidRPr="00DB0EEF" w:rsidRDefault="00C14097" w:rsidP="00DB0EEF">
      <w:pPr>
        <w:pStyle w:val="Heading1"/>
        <w:shd w:val="clear" w:color="auto" w:fill="BE0064"/>
        <w:rPr>
          <w:rFonts w:ascii="Arial" w:hAnsi="Arial" w:cs="Arial"/>
          <w:b/>
          <w:bCs/>
          <w:color w:val="FFFFFF" w:themeColor="background1"/>
          <w:sz w:val="36"/>
          <w:szCs w:val="36"/>
        </w:rPr>
      </w:pPr>
      <w:r w:rsidRPr="00DB0EEF">
        <w:rPr>
          <w:rFonts w:ascii="Arial" w:hAnsi="Arial" w:cs="Arial"/>
          <w:b/>
          <w:bCs/>
          <w:color w:val="FFFFFF" w:themeColor="background1"/>
          <w:sz w:val="36"/>
          <w:szCs w:val="36"/>
        </w:rPr>
        <w:t>Engaging and motivating</w:t>
      </w:r>
    </w:p>
    <w:p w14:paraId="4053729A" w14:textId="40BAF564" w:rsidR="00C14097" w:rsidRPr="00DB0EEF" w:rsidRDefault="00C14097" w:rsidP="00C14097">
      <w:pPr>
        <w:rPr>
          <w:rFonts w:ascii="Arial" w:hAnsi="Arial" w:cs="Arial"/>
        </w:rPr>
      </w:pPr>
      <w:r w:rsidRPr="00DB0EEF">
        <w:rPr>
          <w:rFonts w:ascii="Arial" w:hAnsi="Arial" w:cs="Arial"/>
        </w:rPr>
        <w:t>Engage learners in activities that enhance learning for individuals and groups.</w:t>
      </w:r>
    </w:p>
    <w:p w14:paraId="5F64E5A0" w14:textId="77777777" w:rsidR="004E6123" w:rsidRPr="00E66B47" w:rsidRDefault="004E6123" w:rsidP="00C14097">
      <w:pPr>
        <w:rPr>
          <w:rFonts w:ascii="Arial" w:hAnsi="Arial" w:cs="Arial"/>
        </w:rPr>
      </w:pPr>
    </w:p>
    <w:tbl>
      <w:tblPr>
        <w:tblStyle w:val="TableGrid"/>
        <w:tblW w:w="0" w:type="auto"/>
        <w:tblLook w:val="04A0" w:firstRow="1" w:lastRow="0" w:firstColumn="1" w:lastColumn="0" w:noHBand="0" w:noVBand="1"/>
        <w:tblCaption w:val="Engaging and motivating"/>
      </w:tblPr>
      <w:tblGrid>
        <w:gridCol w:w="4390"/>
        <w:gridCol w:w="10585"/>
      </w:tblGrid>
      <w:tr w:rsidR="00C14097" w:rsidRPr="00DB0EEF" w14:paraId="2EE2004A" w14:textId="77777777" w:rsidTr="00592ADE">
        <w:tc>
          <w:tcPr>
            <w:tcW w:w="4390" w:type="dxa"/>
          </w:tcPr>
          <w:p w14:paraId="05CBC2A2" w14:textId="5923312A" w:rsidR="00C14097" w:rsidRPr="00DB0EEF" w:rsidRDefault="004E6123" w:rsidP="004E6123">
            <w:pPr>
              <w:spacing w:before="120" w:after="120"/>
              <w:rPr>
                <w:rFonts w:ascii="Arial" w:hAnsi="Arial" w:cs="Arial"/>
                <w:b/>
                <w:bCs/>
                <w:sz w:val="28"/>
                <w:szCs w:val="28"/>
              </w:rPr>
            </w:pPr>
            <w:r w:rsidRPr="00DB0EEF">
              <w:rPr>
                <w:rFonts w:ascii="Arial" w:hAnsi="Arial" w:cs="Arial"/>
                <w:b/>
                <w:bCs/>
                <w:sz w:val="28"/>
                <w:szCs w:val="28"/>
              </w:rPr>
              <w:t>Knowledge &amp; Understanding</w:t>
            </w:r>
          </w:p>
        </w:tc>
        <w:tc>
          <w:tcPr>
            <w:tcW w:w="10585" w:type="dxa"/>
          </w:tcPr>
          <w:p w14:paraId="74F67B38" w14:textId="61F57807" w:rsidR="00C14097" w:rsidRPr="00DB0EEF" w:rsidRDefault="004E6123" w:rsidP="004E612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8"/>
                <w:szCs w:val="28"/>
              </w:rPr>
            </w:pPr>
            <w:r w:rsidRPr="00DB0EEF">
              <w:rPr>
                <w:rFonts w:ascii="Arial" w:hAnsi="Arial" w:cs="Arial"/>
                <w:b/>
                <w:bCs/>
                <w:sz w:val="28"/>
                <w:szCs w:val="28"/>
              </w:rPr>
              <w:t>Examples of Covid-19 safe practice strategies</w:t>
            </w:r>
          </w:p>
        </w:tc>
      </w:tr>
      <w:tr w:rsidR="00C14097" w:rsidRPr="00DB0EEF" w14:paraId="19314D02" w14:textId="77777777" w:rsidTr="00592ADE">
        <w:tc>
          <w:tcPr>
            <w:tcW w:w="4390" w:type="dxa"/>
          </w:tcPr>
          <w:p w14:paraId="2F31F4EB" w14:textId="095E4A61" w:rsidR="00C14097" w:rsidRPr="00DB0EEF" w:rsidRDefault="00AB14D3" w:rsidP="004E612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DB0EEF">
              <w:rPr>
                <w:rFonts w:ascii="Arial" w:hAnsi="Arial" w:cs="Arial"/>
              </w:rPr>
              <w:t>Ways in which learning activities can meet learner needs.</w:t>
            </w:r>
          </w:p>
        </w:tc>
        <w:tc>
          <w:tcPr>
            <w:tcW w:w="10585" w:type="dxa"/>
          </w:tcPr>
          <w:p w14:paraId="2A8DB3A3" w14:textId="7A476623" w:rsidR="00C14097" w:rsidRPr="00DB0EEF" w:rsidRDefault="00AB14D3" w:rsidP="004E612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DB0EEF">
              <w:rPr>
                <w:rFonts w:ascii="Arial" w:hAnsi="Arial" w:cs="Arial"/>
              </w:rPr>
              <w:t xml:space="preserve">If a learner struggles with concentration for </w:t>
            </w:r>
            <w:proofErr w:type="gramStart"/>
            <w:r w:rsidRPr="00DB0EEF">
              <w:rPr>
                <w:rFonts w:ascii="Arial" w:hAnsi="Arial" w:cs="Arial"/>
              </w:rPr>
              <w:t>a period of time</w:t>
            </w:r>
            <w:proofErr w:type="gramEnd"/>
            <w:r w:rsidRPr="00DB0EEF">
              <w:rPr>
                <w:rFonts w:ascii="Arial" w:hAnsi="Arial" w:cs="Arial"/>
              </w:rPr>
              <w:t xml:space="preserve">, use </w:t>
            </w:r>
            <w:r w:rsidR="007B76F3">
              <w:rPr>
                <w:rFonts w:ascii="Arial" w:hAnsi="Arial" w:cs="Arial"/>
              </w:rPr>
              <w:t>safe distance</w:t>
            </w:r>
            <w:r w:rsidR="00927B59" w:rsidRPr="00DB0EEF">
              <w:rPr>
                <w:rFonts w:ascii="Arial" w:hAnsi="Arial" w:cs="Arial"/>
              </w:rPr>
              <w:t xml:space="preserve"> </w:t>
            </w:r>
            <w:r w:rsidRPr="00DB0EEF">
              <w:rPr>
                <w:rFonts w:ascii="Arial" w:hAnsi="Arial" w:cs="Arial"/>
              </w:rPr>
              <w:t>to allow the learner to take a break.</w:t>
            </w:r>
          </w:p>
        </w:tc>
      </w:tr>
      <w:tr w:rsidR="00C14097" w:rsidRPr="00DB0EEF" w14:paraId="287C4F09" w14:textId="77777777" w:rsidTr="00592ADE">
        <w:tc>
          <w:tcPr>
            <w:tcW w:w="4390" w:type="dxa"/>
          </w:tcPr>
          <w:p w14:paraId="13640292" w14:textId="54335B7C" w:rsidR="00C14097" w:rsidRPr="00DB0EEF" w:rsidRDefault="00AB14D3" w:rsidP="004E612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DB0EEF">
              <w:rPr>
                <w:rFonts w:ascii="Arial" w:hAnsi="Arial" w:cs="Arial"/>
              </w:rPr>
              <w:t>Ways of motivating and engaging learners that promote learner confidence.</w:t>
            </w:r>
          </w:p>
        </w:tc>
        <w:tc>
          <w:tcPr>
            <w:tcW w:w="10585" w:type="dxa"/>
          </w:tcPr>
          <w:p w14:paraId="7EC36165" w14:textId="500D79AE" w:rsidR="00C14097" w:rsidRPr="00DB0EEF" w:rsidRDefault="00AB14D3" w:rsidP="004E612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DB0EEF">
              <w:rPr>
                <w:rFonts w:ascii="Arial" w:hAnsi="Arial" w:cs="Arial"/>
              </w:rPr>
              <w:t>Praise efforts and reassure at a distance</w:t>
            </w:r>
          </w:p>
        </w:tc>
      </w:tr>
      <w:tr w:rsidR="00C14097" w:rsidRPr="00DB0EEF" w14:paraId="07BF593C" w14:textId="77777777" w:rsidTr="00592ADE">
        <w:tc>
          <w:tcPr>
            <w:tcW w:w="4390" w:type="dxa"/>
          </w:tcPr>
          <w:p w14:paraId="43F0E31D" w14:textId="342C4EA6" w:rsidR="00C14097" w:rsidRPr="00DB0EEF" w:rsidRDefault="00AB14D3" w:rsidP="004E612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DB0EEF">
              <w:rPr>
                <w:rFonts w:ascii="Arial" w:hAnsi="Arial" w:cs="Arial"/>
              </w:rPr>
              <w:t>Flexible and varied approaches to learning.</w:t>
            </w:r>
          </w:p>
        </w:tc>
        <w:tc>
          <w:tcPr>
            <w:tcW w:w="10585" w:type="dxa"/>
          </w:tcPr>
          <w:p w14:paraId="74626D09" w14:textId="057363AF" w:rsidR="00AB14D3" w:rsidRPr="00DB0EEF" w:rsidRDefault="00AB14D3" w:rsidP="00AB14D3">
            <w:pPr>
              <w:rPr>
                <w:rFonts w:ascii="Arial" w:hAnsi="Arial" w:cs="Arial"/>
              </w:rPr>
            </w:pPr>
            <w:r w:rsidRPr="00DB0EEF">
              <w:rPr>
                <w:rFonts w:ascii="Arial" w:hAnsi="Arial" w:cs="Arial"/>
              </w:rPr>
              <w:t xml:space="preserve">If you </w:t>
            </w:r>
            <w:proofErr w:type="gramStart"/>
            <w:r w:rsidRPr="00DB0EEF">
              <w:rPr>
                <w:rFonts w:ascii="Arial" w:hAnsi="Arial" w:cs="Arial"/>
              </w:rPr>
              <w:t>have to</w:t>
            </w:r>
            <w:proofErr w:type="gramEnd"/>
            <w:r w:rsidRPr="00DB0EEF">
              <w:rPr>
                <w:rFonts w:ascii="Arial" w:hAnsi="Arial" w:cs="Arial"/>
              </w:rPr>
              <w:t xml:space="preserve"> sit </w:t>
            </w:r>
            <w:r w:rsidRPr="00DB0EEF">
              <w:rPr>
                <w:rFonts w:ascii="Arial" w:hAnsi="Arial" w:cs="Arial"/>
              </w:rPr>
              <w:t xml:space="preserve">or </w:t>
            </w:r>
            <w:r w:rsidRPr="00DB0EEF">
              <w:rPr>
                <w:rFonts w:ascii="Arial" w:hAnsi="Arial" w:cs="Arial"/>
              </w:rPr>
              <w:t>work along</w:t>
            </w:r>
            <w:r w:rsidRPr="00DB0EEF">
              <w:rPr>
                <w:rFonts w:ascii="Arial" w:hAnsi="Arial" w:cs="Arial"/>
              </w:rPr>
              <w:t>side</w:t>
            </w:r>
            <w:r w:rsidRPr="00DB0EEF">
              <w:rPr>
                <w:rFonts w:ascii="Arial" w:hAnsi="Arial" w:cs="Arial"/>
              </w:rPr>
              <w:t xml:space="preserve"> a learner do this in short bursts – no longer than 15 minutes.</w:t>
            </w:r>
          </w:p>
          <w:p w14:paraId="12BAC6D8" w14:textId="0299E7CC" w:rsidR="00C14097" w:rsidRPr="00DB0EEF" w:rsidRDefault="00AB14D3" w:rsidP="004E612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DB0EEF">
              <w:rPr>
                <w:rFonts w:ascii="Arial" w:hAnsi="Arial" w:cs="Arial"/>
              </w:rPr>
              <w:t xml:space="preserve">Role model at </w:t>
            </w:r>
            <w:r w:rsidR="00927B59" w:rsidRPr="00DB0EEF">
              <w:rPr>
                <w:rFonts w:ascii="Arial" w:hAnsi="Arial" w:cs="Arial"/>
              </w:rPr>
              <w:t xml:space="preserve">a </w:t>
            </w:r>
            <w:r w:rsidRPr="00DB0EEF">
              <w:rPr>
                <w:rFonts w:ascii="Arial" w:hAnsi="Arial" w:cs="Arial"/>
              </w:rPr>
              <w:t>distance</w:t>
            </w:r>
            <w:r w:rsidR="00927B59" w:rsidRPr="00DB0EEF">
              <w:rPr>
                <w:rFonts w:ascii="Arial" w:hAnsi="Arial" w:cs="Arial"/>
              </w:rPr>
              <w:t>.</w:t>
            </w:r>
          </w:p>
          <w:p w14:paraId="5B4D8157" w14:textId="77777777" w:rsidR="00AB14D3" w:rsidRPr="00DB0EEF" w:rsidRDefault="00AB14D3" w:rsidP="004E612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DB0EEF">
              <w:rPr>
                <w:rFonts w:ascii="Arial" w:hAnsi="Arial" w:cs="Arial"/>
              </w:rPr>
              <w:t>Make your own notes or mind maps when the tutor is giving instructions or outlining an activity. Share this with the learners.</w:t>
            </w:r>
          </w:p>
          <w:p w14:paraId="0B459705" w14:textId="43FF06F1" w:rsidR="00AB14D3" w:rsidRPr="00DB0EEF" w:rsidRDefault="00AB14D3" w:rsidP="004E612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DB0EEF">
              <w:rPr>
                <w:rFonts w:ascii="Arial" w:hAnsi="Arial" w:cs="Arial"/>
              </w:rPr>
              <w:t xml:space="preserve">Make notes during the session of key points to remember and for any homework. Share this with learners; take a copy or ask </w:t>
            </w:r>
            <w:proofErr w:type="gramStart"/>
            <w:r w:rsidRPr="00DB0EEF">
              <w:rPr>
                <w:rFonts w:ascii="Arial" w:hAnsi="Arial" w:cs="Arial"/>
              </w:rPr>
              <w:t>suggest</w:t>
            </w:r>
            <w:proofErr w:type="gramEnd"/>
            <w:r w:rsidRPr="00DB0EEF">
              <w:rPr>
                <w:rFonts w:ascii="Arial" w:hAnsi="Arial" w:cs="Arial"/>
              </w:rPr>
              <w:t xml:space="preserve"> they take a photo on their phone.</w:t>
            </w:r>
          </w:p>
        </w:tc>
      </w:tr>
      <w:tr w:rsidR="00C14097" w:rsidRPr="00DB0EEF" w14:paraId="5F6B18AB" w14:textId="77777777" w:rsidTr="00592ADE">
        <w:tc>
          <w:tcPr>
            <w:tcW w:w="4390" w:type="dxa"/>
          </w:tcPr>
          <w:p w14:paraId="52CF1209" w14:textId="4BA2C247" w:rsidR="00C14097" w:rsidRPr="00DB0EEF" w:rsidRDefault="00AB14D3" w:rsidP="004E612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DB0EEF">
              <w:rPr>
                <w:rFonts w:ascii="Arial" w:hAnsi="Arial" w:cs="Arial"/>
              </w:rPr>
              <w:t>Ways of working with individuals.</w:t>
            </w:r>
          </w:p>
        </w:tc>
        <w:tc>
          <w:tcPr>
            <w:tcW w:w="10585" w:type="dxa"/>
          </w:tcPr>
          <w:p w14:paraId="7CA616F6" w14:textId="00F249B1" w:rsidR="00AB14D3" w:rsidRPr="00DB0EEF" w:rsidRDefault="00AB14D3" w:rsidP="00AB14D3">
            <w:pPr>
              <w:rPr>
                <w:rFonts w:ascii="Arial" w:hAnsi="Arial" w:cs="Arial"/>
              </w:rPr>
            </w:pPr>
            <w:r w:rsidRPr="00DB0EEF">
              <w:rPr>
                <w:rFonts w:ascii="Arial" w:hAnsi="Arial" w:cs="Arial"/>
              </w:rPr>
              <w:t>Prepare the learner to mind map to capture instructions and ideas with simple words. Step back</w:t>
            </w:r>
            <w:r w:rsidR="00DB0EEF" w:rsidRPr="00DB0EEF">
              <w:rPr>
                <w:rFonts w:ascii="Arial" w:hAnsi="Arial" w:cs="Arial"/>
              </w:rPr>
              <w:t xml:space="preserve">, </w:t>
            </w:r>
            <w:r w:rsidR="007B76F3">
              <w:rPr>
                <w:rFonts w:ascii="Arial" w:hAnsi="Arial" w:cs="Arial"/>
              </w:rPr>
              <w:t>safe distance</w:t>
            </w:r>
            <w:r w:rsidR="00DB0EEF" w:rsidRPr="00DB0EEF">
              <w:rPr>
                <w:rFonts w:ascii="Arial" w:hAnsi="Arial" w:cs="Arial"/>
              </w:rPr>
              <w:t>,</w:t>
            </w:r>
            <w:r w:rsidRPr="00DB0EEF">
              <w:rPr>
                <w:rFonts w:ascii="Arial" w:hAnsi="Arial" w:cs="Arial"/>
              </w:rPr>
              <w:t xml:space="preserve"> when this is taking place. </w:t>
            </w:r>
          </w:p>
          <w:p w14:paraId="0ACBC83E" w14:textId="77777777" w:rsidR="00AB14D3" w:rsidRPr="00DB0EEF" w:rsidRDefault="00AB14D3" w:rsidP="00AB14D3">
            <w:pPr>
              <w:rPr>
                <w:rFonts w:ascii="Arial" w:hAnsi="Arial" w:cs="Arial"/>
              </w:rPr>
            </w:pPr>
          </w:p>
          <w:p w14:paraId="6CF3C8CC" w14:textId="655E30CF" w:rsidR="00C14097" w:rsidRPr="00DB0EEF" w:rsidRDefault="00AB14D3" w:rsidP="00AB14D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DB0EEF">
              <w:rPr>
                <w:rFonts w:ascii="Arial" w:hAnsi="Arial" w:cs="Arial"/>
              </w:rPr>
              <w:t>Prompt at a distance to keep learners on track</w:t>
            </w:r>
            <w:r w:rsidR="00927B59" w:rsidRPr="00DB0EEF">
              <w:rPr>
                <w:rFonts w:ascii="Arial" w:hAnsi="Arial" w:cs="Arial"/>
              </w:rPr>
              <w:t>.</w:t>
            </w:r>
          </w:p>
        </w:tc>
      </w:tr>
      <w:tr w:rsidR="00C14097" w:rsidRPr="00DB0EEF" w14:paraId="5C7807E7" w14:textId="77777777" w:rsidTr="00592ADE">
        <w:tc>
          <w:tcPr>
            <w:tcW w:w="4390" w:type="dxa"/>
          </w:tcPr>
          <w:p w14:paraId="2A9E3AF4" w14:textId="07D9D5DA" w:rsidR="00C14097" w:rsidRPr="00DB0EEF" w:rsidRDefault="00927B59" w:rsidP="004E612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DB0EEF">
              <w:rPr>
                <w:rFonts w:ascii="Arial" w:hAnsi="Arial" w:cs="Arial"/>
              </w:rPr>
              <w:t>Ways of working with groups.</w:t>
            </w:r>
          </w:p>
        </w:tc>
        <w:tc>
          <w:tcPr>
            <w:tcW w:w="10585" w:type="dxa"/>
          </w:tcPr>
          <w:p w14:paraId="13486C86" w14:textId="0E9EB9A0" w:rsidR="00C14097" w:rsidRPr="00DB0EEF" w:rsidRDefault="00927B59" w:rsidP="004E612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DB0EEF">
              <w:rPr>
                <w:rFonts w:ascii="Arial" w:hAnsi="Arial" w:cs="Arial"/>
              </w:rPr>
              <w:t>Cluster learners together who need support. Prepare a seating plan with the tutor. Allow learners time to reflect on activity and read thoroughly. Encourage learners to problem solve together in their group. When working close to learners do this is short bursts, no longer than 15 minutes.</w:t>
            </w:r>
          </w:p>
        </w:tc>
      </w:tr>
    </w:tbl>
    <w:p w14:paraId="7693B296" w14:textId="31A3BAD9" w:rsidR="00C14097" w:rsidRDefault="00C14097" w:rsidP="00C14097">
      <w:pPr>
        <w:rPr>
          <w:rFonts w:ascii="Arial" w:hAnsi="Arial" w:cs="Arial"/>
          <w:sz w:val="28"/>
          <w:szCs w:val="28"/>
        </w:rPr>
      </w:pPr>
    </w:p>
    <w:p w14:paraId="5697469A" w14:textId="7ABF4536" w:rsidR="00927B59" w:rsidRPr="00DB0EEF" w:rsidRDefault="00927B59" w:rsidP="00DB0EEF">
      <w:pPr>
        <w:pStyle w:val="Heading1"/>
        <w:shd w:val="clear" w:color="auto" w:fill="BE0064"/>
        <w:rPr>
          <w:rFonts w:ascii="Arial" w:hAnsi="Arial" w:cs="Arial"/>
          <w:b/>
          <w:bCs/>
          <w:color w:val="FFFFFF" w:themeColor="background1"/>
          <w:sz w:val="36"/>
          <w:szCs w:val="36"/>
        </w:rPr>
      </w:pPr>
      <w:r w:rsidRPr="00DB0EEF">
        <w:rPr>
          <w:rFonts w:ascii="Arial" w:hAnsi="Arial" w:cs="Arial"/>
          <w:b/>
          <w:bCs/>
          <w:color w:val="FFFFFF" w:themeColor="background1"/>
          <w:sz w:val="36"/>
          <w:szCs w:val="36"/>
        </w:rPr>
        <w:lastRenderedPageBreak/>
        <w:t>Building trust and advocating respect</w:t>
      </w:r>
    </w:p>
    <w:p w14:paraId="047C76C3" w14:textId="3011B3FE" w:rsidR="00927B59" w:rsidRPr="00E66B47" w:rsidRDefault="00927B59" w:rsidP="00927B59">
      <w:pPr>
        <w:rPr>
          <w:rFonts w:ascii="Arial" w:hAnsi="Arial" w:cs="Arial"/>
        </w:rPr>
      </w:pPr>
      <w:r w:rsidRPr="00E66B47">
        <w:rPr>
          <w:rFonts w:ascii="Arial" w:hAnsi="Arial" w:cs="Arial"/>
        </w:rPr>
        <w:t xml:space="preserve">Promote, maintain and model </w:t>
      </w:r>
      <w:proofErr w:type="spellStart"/>
      <w:r w:rsidRPr="00E66B47">
        <w:rPr>
          <w:rFonts w:ascii="Arial" w:hAnsi="Arial" w:cs="Arial"/>
        </w:rPr>
        <w:t>behaviour</w:t>
      </w:r>
      <w:proofErr w:type="spellEnd"/>
      <w:r w:rsidRPr="00E66B47">
        <w:rPr>
          <w:rFonts w:ascii="Arial" w:hAnsi="Arial" w:cs="Arial"/>
        </w:rPr>
        <w:t xml:space="preserve"> that demonstrates respect for others.</w:t>
      </w:r>
    </w:p>
    <w:tbl>
      <w:tblPr>
        <w:tblStyle w:val="TableGrid"/>
        <w:tblpPr w:leftFromText="180" w:rightFromText="180" w:vertAnchor="text" w:horzAnchor="margin" w:tblpY="186"/>
        <w:tblW w:w="0" w:type="auto"/>
        <w:tblLook w:val="04A0" w:firstRow="1" w:lastRow="0" w:firstColumn="1" w:lastColumn="0" w:noHBand="0" w:noVBand="1"/>
        <w:tblCaption w:val="Building trust and advocating respect"/>
      </w:tblPr>
      <w:tblGrid>
        <w:gridCol w:w="4390"/>
        <w:gridCol w:w="10585"/>
      </w:tblGrid>
      <w:tr w:rsidR="00E66B47" w:rsidRPr="00996ED3" w14:paraId="1E7A385C" w14:textId="77777777" w:rsidTr="00592ADE">
        <w:tc>
          <w:tcPr>
            <w:tcW w:w="4390" w:type="dxa"/>
          </w:tcPr>
          <w:p w14:paraId="6BC341C9" w14:textId="77777777" w:rsidR="00E66B47" w:rsidRPr="00996ED3" w:rsidRDefault="00E66B47" w:rsidP="00E66B47">
            <w:pPr>
              <w:spacing w:before="120" w:after="120"/>
              <w:rPr>
                <w:rFonts w:ascii="Arial" w:hAnsi="Arial" w:cs="Arial"/>
                <w:b/>
                <w:bCs/>
              </w:rPr>
            </w:pPr>
            <w:r w:rsidRPr="00996ED3">
              <w:rPr>
                <w:rFonts w:ascii="Arial" w:hAnsi="Arial" w:cs="Arial"/>
                <w:b/>
                <w:bCs/>
              </w:rPr>
              <w:t>Knowledge &amp; Understanding</w:t>
            </w:r>
          </w:p>
        </w:tc>
        <w:tc>
          <w:tcPr>
            <w:tcW w:w="10585" w:type="dxa"/>
          </w:tcPr>
          <w:p w14:paraId="3CBFA06D" w14:textId="77777777" w:rsidR="00E66B47" w:rsidRPr="00996ED3" w:rsidRDefault="00E66B47" w:rsidP="00E66B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996ED3">
              <w:rPr>
                <w:rFonts w:ascii="Arial" w:hAnsi="Arial" w:cs="Arial"/>
                <w:b/>
                <w:bCs/>
              </w:rPr>
              <w:t>Examples of Covid-19 safe practice strategies</w:t>
            </w:r>
          </w:p>
        </w:tc>
      </w:tr>
      <w:tr w:rsidR="00E66B47" w14:paraId="3E1FCA56" w14:textId="77777777" w:rsidTr="00592ADE">
        <w:tc>
          <w:tcPr>
            <w:tcW w:w="4390" w:type="dxa"/>
          </w:tcPr>
          <w:p w14:paraId="51D0F531" w14:textId="77777777" w:rsidR="00E66B47" w:rsidRPr="00E66B47" w:rsidRDefault="00E66B47" w:rsidP="00E66B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66B47">
              <w:rPr>
                <w:rFonts w:ascii="Arial" w:hAnsi="Arial" w:cs="Arial"/>
              </w:rPr>
              <w:t>Ways to support learners consistently and as individuals.</w:t>
            </w:r>
          </w:p>
        </w:tc>
        <w:tc>
          <w:tcPr>
            <w:tcW w:w="10585" w:type="dxa"/>
          </w:tcPr>
          <w:p w14:paraId="585B357C" w14:textId="77777777" w:rsidR="00E66B47" w:rsidRPr="00E66B47" w:rsidRDefault="00E66B47" w:rsidP="00E66B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66B47">
              <w:rPr>
                <w:rFonts w:ascii="Arial" w:hAnsi="Arial" w:cs="Arial"/>
              </w:rPr>
              <w:t xml:space="preserve">Be alert to individual strengths and </w:t>
            </w:r>
            <w:proofErr w:type="spellStart"/>
            <w:r w:rsidRPr="00E66B47">
              <w:rPr>
                <w:rFonts w:ascii="Arial" w:hAnsi="Arial" w:cs="Arial"/>
              </w:rPr>
              <w:t>capitalise</w:t>
            </w:r>
            <w:proofErr w:type="spellEnd"/>
            <w:r w:rsidRPr="00E66B47">
              <w:rPr>
                <w:rFonts w:ascii="Arial" w:hAnsi="Arial" w:cs="Arial"/>
              </w:rPr>
              <w:t xml:space="preserve"> on these to build confidence and independence.</w:t>
            </w:r>
          </w:p>
        </w:tc>
      </w:tr>
      <w:tr w:rsidR="00E66B47" w14:paraId="76889A9B" w14:textId="77777777" w:rsidTr="00592ADE">
        <w:tc>
          <w:tcPr>
            <w:tcW w:w="4390" w:type="dxa"/>
          </w:tcPr>
          <w:p w14:paraId="64A21B7C" w14:textId="77777777" w:rsidR="00E66B47" w:rsidRPr="00E66B47" w:rsidRDefault="00E66B47" w:rsidP="00E66B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66B47">
              <w:rPr>
                <w:rFonts w:ascii="Arial" w:hAnsi="Arial" w:cs="Arial"/>
              </w:rPr>
              <w:t xml:space="preserve">Ways to encourage </w:t>
            </w:r>
            <w:proofErr w:type="spellStart"/>
            <w:r w:rsidRPr="00E66B47">
              <w:rPr>
                <w:rFonts w:ascii="Arial" w:hAnsi="Arial" w:cs="Arial"/>
              </w:rPr>
              <w:t>behaviour</w:t>
            </w:r>
            <w:proofErr w:type="spellEnd"/>
            <w:r w:rsidRPr="00E66B47">
              <w:rPr>
                <w:rFonts w:ascii="Arial" w:hAnsi="Arial" w:cs="Arial"/>
              </w:rPr>
              <w:t xml:space="preserve"> that promotes respect for and between others.</w:t>
            </w:r>
          </w:p>
        </w:tc>
        <w:tc>
          <w:tcPr>
            <w:tcW w:w="10585" w:type="dxa"/>
          </w:tcPr>
          <w:p w14:paraId="3A054082" w14:textId="77777777" w:rsidR="00E66B47" w:rsidRPr="00E66B47" w:rsidRDefault="00E66B47" w:rsidP="00E66B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66B47">
              <w:rPr>
                <w:rFonts w:ascii="Arial" w:hAnsi="Arial" w:cs="Arial"/>
              </w:rPr>
              <w:t>If a learner regularly interrupts, agree a discreet gesture or word to support self- management. Do this from a distance.</w:t>
            </w:r>
          </w:p>
        </w:tc>
      </w:tr>
      <w:tr w:rsidR="00E66B47" w14:paraId="785F9C02" w14:textId="77777777" w:rsidTr="00592ADE">
        <w:tc>
          <w:tcPr>
            <w:tcW w:w="4390" w:type="dxa"/>
          </w:tcPr>
          <w:p w14:paraId="71A03546" w14:textId="77777777" w:rsidR="00E66B47" w:rsidRPr="00E66B47" w:rsidRDefault="00E66B47" w:rsidP="00E66B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66B47">
              <w:rPr>
                <w:rFonts w:ascii="Arial" w:hAnsi="Arial" w:cs="Arial"/>
              </w:rPr>
              <w:t xml:space="preserve">Ways to identify and respond to discriminatory </w:t>
            </w:r>
            <w:proofErr w:type="spellStart"/>
            <w:r w:rsidRPr="00E66B47">
              <w:rPr>
                <w:rFonts w:ascii="Arial" w:hAnsi="Arial" w:cs="Arial"/>
              </w:rPr>
              <w:t>behaviour</w:t>
            </w:r>
            <w:proofErr w:type="spellEnd"/>
            <w:r w:rsidRPr="00E66B47">
              <w:rPr>
                <w:rFonts w:ascii="Arial" w:hAnsi="Arial" w:cs="Arial"/>
              </w:rPr>
              <w:t xml:space="preserve"> </w:t>
            </w:r>
            <w:proofErr w:type="gramStart"/>
            <w:r w:rsidRPr="00E66B47">
              <w:rPr>
                <w:rFonts w:ascii="Arial" w:hAnsi="Arial" w:cs="Arial"/>
              </w:rPr>
              <w:t>in order to</w:t>
            </w:r>
            <w:proofErr w:type="gramEnd"/>
            <w:r w:rsidRPr="00E66B47">
              <w:rPr>
                <w:rFonts w:ascii="Arial" w:hAnsi="Arial" w:cs="Arial"/>
              </w:rPr>
              <w:t xml:space="preserve"> promote and maintain an inclusive environment for learning.</w:t>
            </w:r>
          </w:p>
        </w:tc>
        <w:tc>
          <w:tcPr>
            <w:tcW w:w="10585" w:type="dxa"/>
          </w:tcPr>
          <w:p w14:paraId="2A28C022" w14:textId="7D9285D9" w:rsidR="00E66B47" w:rsidRPr="00E66B47" w:rsidRDefault="00E66B47" w:rsidP="00E66B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66B47">
              <w:rPr>
                <w:rFonts w:ascii="Arial" w:hAnsi="Arial" w:cs="Arial"/>
              </w:rPr>
              <w:t xml:space="preserve">Have a conversation with a learner at a quiet appropriate time in class. Step outside and discuss this whilst </w:t>
            </w:r>
            <w:r w:rsidR="007B76F3">
              <w:rPr>
                <w:rFonts w:ascii="Arial" w:hAnsi="Arial" w:cs="Arial"/>
              </w:rPr>
              <w:t>safe</w:t>
            </w:r>
            <w:r w:rsidRPr="00E66B47">
              <w:rPr>
                <w:rFonts w:ascii="Arial" w:hAnsi="Arial" w:cs="Arial"/>
              </w:rPr>
              <w:t xml:space="preserve"> distancing.</w:t>
            </w:r>
          </w:p>
        </w:tc>
      </w:tr>
    </w:tbl>
    <w:p w14:paraId="3C47D324" w14:textId="4BB66B19" w:rsidR="00927B59" w:rsidRDefault="00927B59" w:rsidP="00C14097">
      <w:pPr>
        <w:rPr>
          <w:rFonts w:ascii="Arial" w:hAnsi="Arial" w:cs="Arial"/>
          <w:sz w:val="28"/>
          <w:szCs w:val="28"/>
        </w:rPr>
      </w:pPr>
    </w:p>
    <w:p w14:paraId="565AAE86" w14:textId="2CFFEC72" w:rsidR="008660E6" w:rsidRPr="00DB0EEF" w:rsidRDefault="008660E6" w:rsidP="00E66B47">
      <w:pPr>
        <w:pStyle w:val="Heading1"/>
        <w:shd w:val="clear" w:color="auto" w:fill="BE0064"/>
        <w:spacing w:before="120"/>
        <w:rPr>
          <w:rFonts w:ascii="Arial" w:hAnsi="Arial" w:cs="Arial"/>
          <w:b/>
          <w:bCs/>
          <w:color w:val="FFFFFF" w:themeColor="background1"/>
          <w:sz w:val="36"/>
          <w:szCs w:val="36"/>
        </w:rPr>
      </w:pPr>
      <w:r w:rsidRPr="00DB0EEF">
        <w:rPr>
          <w:rFonts w:ascii="Arial" w:hAnsi="Arial" w:cs="Arial"/>
          <w:b/>
          <w:bCs/>
          <w:color w:val="FFFFFF" w:themeColor="background1"/>
          <w:sz w:val="36"/>
          <w:szCs w:val="36"/>
        </w:rPr>
        <w:t>Positive and safe learning environment</w:t>
      </w:r>
    </w:p>
    <w:p w14:paraId="6FE63321" w14:textId="24203CAD" w:rsidR="008660E6" w:rsidRPr="00E66B47" w:rsidRDefault="008660E6" w:rsidP="008660E6">
      <w:pPr>
        <w:rPr>
          <w:rFonts w:ascii="Arial" w:hAnsi="Arial" w:cs="Arial"/>
        </w:rPr>
      </w:pPr>
      <w:r w:rsidRPr="00E66B47">
        <w:rPr>
          <w:rFonts w:ascii="Arial" w:hAnsi="Arial" w:cs="Arial"/>
        </w:rPr>
        <w:t>Provide learning support in a purposeful learning environment where learners feel safe, secure, confident, and valued.</w:t>
      </w:r>
    </w:p>
    <w:p w14:paraId="03C48D72" w14:textId="77777777" w:rsidR="008660E6" w:rsidRPr="00E66B47" w:rsidRDefault="008660E6" w:rsidP="008660E6">
      <w:pPr>
        <w:rPr>
          <w:rFonts w:ascii="Arial" w:hAnsi="Arial" w:cs="Arial"/>
        </w:rPr>
      </w:pPr>
    </w:p>
    <w:tbl>
      <w:tblPr>
        <w:tblStyle w:val="TableGrid"/>
        <w:tblW w:w="0" w:type="auto"/>
        <w:tblLook w:val="04A0" w:firstRow="1" w:lastRow="0" w:firstColumn="1" w:lastColumn="0" w:noHBand="0" w:noVBand="1"/>
        <w:tblCaption w:val="Positive and safe learning environment"/>
      </w:tblPr>
      <w:tblGrid>
        <w:gridCol w:w="4390"/>
        <w:gridCol w:w="10585"/>
      </w:tblGrid>
      <w:tr w:rsidR="008660E6" w:rsidRPr="00996ED3" w14:paraId="01A424BC" w14:textId="77777777" w:rsidTr="00592ADE">
        <w:tc>
          <w:tcPr>
            <w:tcW w:w="4390" w:type="dxa"/>
          </w:tcPr>
          <w:p w14:paraId="5FA0BA8C" w14:textId="77777777" w:rsidR="008660E6" w:rsidRPr="00996ED3" w:rsidRDefault="008660E6" w:rsidP="00F234C4">
            <w:pPr>
              <w:spacing w:before="120" w:after="120"/>
              <w:rPr>
                <w:rFonts w:ascii="Arial" w:hAnsi="Arial" w:cs="Arial"/>
                <w:b/>
                <w:bCs/>
              </w:rPr>
            </w:pPr>
            <w:r w:rsidRPr="00996ED3">
              <w:rPr>
                <w:rFonts w:ascii="Arial" w:hAnsi="Arial" w:cs="Arial"/>
                <w:b/>
                <w:bCs/>
              </w:rPr>
              <w:t>Knowledge &amp; Understanding</w:t>
            </w:r>
          </w:p>
        </w:tc>
        <w:tc>
          <w:tcPr>
            <w:tcW w:w="10585" w:type="dxa"/>
          </w:tcPr>
          <w:p w14:paraId="34216ECB" w14:textId="77777777" w:rsidR="008660E6" w:rsidRPr="00996ED3" w:rsidRDefault="008660E6"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996ED3">
              <w:rPr>
                <w:rFonts w:ascii="Arial" w:hAnsi="Arial" w:cs="Arial"/>
                <w:b/>
                <w:bCs/>
              </w:rPr>
              <w:t>Examples of Covid-19 safe practice strategies</w:t>
            </w:r>
          </w:p>
        </w:tc>
      </w:tr>
      <w:tr w:rsidR="008660E6" w14:paraId="277C581C" w14:textId="77777777" w:rsidTr="00592ADE">
        <w:tc>
          <w:tcPr>
            <w:tcW w:w="4390" w:type="dxa"/>
          </w:tcPr>
          <w:p w14:paraId="5DCFC9D5" w14:textId="77777777" w:rsidR="008660E6" w:rsidRPr="00E66B47" w:rsidRDefault="008660E6"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66B47">
              <w:rPr>
                <w:rFonts w:ascii="Arial" w:hAnsi="Arial" w:cs="Arial"/>
              </w:rPr>
              <w:t>The contribution a learning environment can make to learners’ success and achievement.</w:t>
            </w:r>
          </w:p>
        </w:tc>
        <w:tc>
          <w:tcPr>
            <w:tcW w:w="10585" w:type="dxa"/>
          </w:tcPr>
          <w:p w14:paraId="077ECAF9" w14:textId="77777777" w:rsidR="008660E6" w:rsidRPr="00E66B47" w:rsidRDefault="008660E6" w:rsidP="00F234C4">
            <w:pPr>
              <w:spacing w:before="120"/>
              <w:rPr>
                <w:rFonts w:ascii="Arial" w:hAnsi="Arial" w:cs="Arial"/>
              </w:rPr>
            </w:pPr>
            <w:r w:rsidRPr="00E66B47">
              <w:rPr>
                <w:rFonts w:ascii="Arial" w:hAnsi="Arial" w:cs="Arial"/>
              </w:rPr>
              <w:t xml:space="preserve">Encourage learner to take their own notes and to plan including the use of mind maps so they can access information in their own time. </w:t>
            </w:r>
          </w:p>
          <w:p w14:paraId="263D56B9" w14:textId="77777777" w:rsidR="008660E6" w:rsidRPr="00E66B47" w:rsidRDefault="008660E6" w:rsidP="00F234C4">
            <w:pPr>
              <w:rPr>
                <w:rFonts w:ascii="Arial" w:hAnsi="Arial" w:cs="Arial"/>
              </w:rPr>
            </w:pPr>
          </w:p>
          <w:p w14:paraId="1A34CDC0" w14:textId="77777777" w:rsidR="008660E6" w:rsidRPr="00E66B47" w:rsidRDefault="008660E6" w:rsidP="00F234C4">
            <w:pPr>
              <w:rPr>
                <w:rFonts w:ascii="Arial" w:hAnsi="Arial" w:cs="Arial"/>
              </w:rPr>
            </w:pPr>
            <w:r w:rsidRPr="00E66B47">
              <w:rPr>
                <w:rFonts w:ascii="Arial" w:hAnsi="Arial" w:cs="Arial"/>
              </w:rPr>
              <w:t xml:space="preserve">Give praise and build confidence. Keep a learner on task at distance. </w:t>
            </w:r>
          </w:p>
          <w:p w14:paraId="76C610B8" w14:textId="77777777" w:rsidR="008660E6" w:rsidRPr="00E66B47" w:rsidRDefault="008660E6"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p>
        </w:tc>
      </w:tr>
      <w:tr w:rsidR="008660E6" w14:paraId="08A13720" w14:textId="77777777" w:rsidTr="00592ADE">
        <w:tc>
          <w:tcPr>
            <w:tcW w:w="4390" w:type="dxa"/>
          </w:tcPr>
          <w:p w14:paraId="684CE7FC" w14:textId="77777777" w:rsidR="008660E6" w:rsidRPr="00E66B47" w:rsidRDefault="008660E6"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66B47">
              <w:rPr>
                <w:rFonts w:ascii="Arial" w:hAnsi="Arial" w:cs="Arial"/>
              </w:rPr>
              <w:t>Ways of promoting a learning environment that is inclusive and that complies with safe practice.</w:t>
            </w:r>
          </w:p>
        </w:tc>
        <w:tc>
          <w:tcPr>
            <w:tcW w:w="10585" w:type="dxa"/>
          </w:tcPr>
          <w:p w14:paraId="696CA921" w14:textId="60ADCFA4" w:rsidR="008660E6" w:rsidRPr="00E66B47" w:rsidRDefault="00DB0EEF"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66B47">
              <w:rPr>
                <w:rFonts w:ascii="Arial" w:hAnsi="Arial" w:cs="Arial"/>
              </w:rPr>
              <w:t xml:space="preserve">Talk to the learner </w:t>
            </w:r>
            <w:r w:rsidRPr="00E66B47">
              <w:rPr>
                <w:rFonts w:ascii="Arial" w:hAnsi="Arial" w:cs="Arial"/>
              </w:rPr>
              <w:t xml:space="preserve">to find out </w:t>
            </w:r>
            <w:r w:rsidRPr="00E66B47">
              <w:rPr>
                <w:rFonts w:ascii="Arial" w:hAnsi="Arial" w:cs="Arial"/>
              </w:rPr>
              <w:t>how best to support them whil</w:t>
            </w:r>
            <w:r w:rsidRPr="00E66B47">
              <w:rPr>
                <w:rFonts w:ascii="Arial" w:hAnsi="Arial" w:cs="Arial"/>
              </w:rPr>
              <w:t>e</w:t>
            </w:r>
            <w:r w:rsidRPr="00E66B47">
              <w:rPr>
                <w:rFonts w:ascii="Arial" w:hAnsi="Arial" w:cs="Arial"/>
              </w:rPr>
              <w:t xml:space="preserve"> you are trying to maintain </w:t>
            </w:r>
            <w:r w:rsidRPr="00E66B47">
              <w:rPr>
                <w:rFonts w:ascii="Arial" w:hAnsi="Arial" w:cs="Arial"/>
              </w:rPr>
              <w:t xml:space="preserve">a </w:t>
            </w:r>
            <w:r w:rsidR="007B76F3">
              <w:rPr>
                <w:rFonts w:ascii="Arial" w:hAnsi="Arial" w:cs="Arial"/>
              </w:rPr>
              <w:t>safe</w:t>
            </w:r>
            <w:r w:rsidRPr="00E66B47">
              <w:rPr>
                <w:rFonts w:ascii="Arial" w:hAnsi="Arial" w:cs="Arial"/>
              </w:rPr>
              <w:t xml:space="preserve"> distanced</w:t>
            </w:r>
            <w:r w:rsidRPr="00E66B47">
              <w:rPr>
                <w:rFonts w:ascii="Arial" w:hAnsi="Arial" w:cs="Arial"/>
              </w:rPr>
              <w:t xml:space="preserve"> safe environment</w:t>
            </w:r>
            <w:r w:rsidRPr="00E66B47">
              <w:rPr>
                <w:rFonts w:ascii="Arial" w:hAnsi="Arial" w:cs="Arial"/>
              </w:rPr>
              <w:t>.</w:t>
            </w:r>
          </w:p>
        </w:tc>
      </w:tr>
    </w:tbl>
    <w:p w14:paraId="71432800" w14:textId="01BAF7C5" w:rsidR="00E66B47" w:rsidRDefault="00E66B47">
      <w:pPr>
        <w:rPr>
          <w:rFonts w:ascii="Arial" w:eastAsia="Arial" w:hAnsi="Arial" w:cs="Arial"/>
          <w:color w:val="000000"/>
          <w:u w:color="000000"/>
          <w:lang w:val="en-GB" w:eastAsia="en-GB"/>
        </w:rPr>
      </w:pPr>
    </w:p>
    <w:p w14:paraId="4DAE3B3F" w14:textId="0929F999" w:rsidR="00ED5982" w:rsidRPr="00DB0EEF" w:rsidRDefault="00ED5982" w:rsidP="00ED5982">
      <w:pPr>
        <w:pStyle w:val="Heading1"/>
        <w:shd w:val="clear" w:color="auto" w:fill="BE0064"/>
        <w:rPr>
          <w:rFonts w:ascii="Arial" w:hAnsi="Arial" w:cs="Arial"/>
          <w:b/>
          <w:bCs/>
          <w:color w:val="FFFFFF" w:themeColor="background1"/>
          <w:sz w:val="36"/>
          <w:szCs w:val="36"/>
        </w:rPr>
      </w:pPr>
      <w:r>
        <w:rPr>
          <w:rFonts w:ascii="Arial" w:hAnsi="Arial" w:cs="Arial"/>
          <w:b/>
          <w:bCs/>
          <w:color w:val="FFFFFF" w:themeColor="background1"/>
          <w:sz w:val="36"/>
          <w:szCs w:val="36"/>
        </w:rPr>
        <w:lastRenderedPageBreak/>
        <w:t>Promoting supportive relation and independence</w:t>
      </w:r>
    </w:p>
    <w:p w14:paraId="3023C591" w14:textId="32DEC019" w:rsidR="00ED5982" w:rsidRDefault="00ED5982" w:rsidP="00ED5982">
      <w:pPr>
        <w:rPr>
          <w:rFonts w:ascii="Arial" w:hAnsi="Arial" w:cs="Arial"/>
        </w:rPr>
      </w:pPr>
      <w:r>
        <w:rPr>
          <w:rFonts w:ascii="Arial" w:hAnsi="Arial" w:cs="Arial"/>
        </w:rPr>
        <w:t>Communicate with learners to establish effective relationships to promote learning.</w:t>
      </w:r>
    </w:p>
    <w:p w14:paraId="0780F48B" w14:textId="186C5FE1" w:rsidR="00ED5982" w:rsidRPr="00ED5982" w:rsidRDefault="00ED5982" w:rsidP="00ED5982">
      <w:pPr>
        <w:rPr>
          <w:rFonts w:ascii="Arial" w:hAnsi="Arial" w:cs="Arial"/>
        </w:rPr>
      </w:pPr>
      <w:r w:rsidRPr="00ED5982">
        <w:rPr>
          <w:rFonts w:ascii="Arial" w:hAnsi="Arial" w:cs="Arial"/>
        </w:rPr>
        <w:t>Provide support that builds on learners’ experience, learning preferences and levels of independence and encourages learners to work independently. Learners make decisions about their learning</w:t>
      </w:r>
      <w:r w:rsidRPr="00ED5982">
        <w:rPr>
          <w:rFonts w:ascii="Arial" w:hAnsi="Arial" w:cs="Arial"/>
        </w:rPr>
        <w:t>.</w:t>
      </w:r>
    </w:p>
    <w:p w14:paraId="5B5040A4" w14:textId="086E59F6" w:rsidR="00ED5982" w:rsidRPr="00ED5982" w:rsidRDefault="00ED5982" w:rsidP="00ED5982">
      <w:pPr>
        <w:rPr>
          <w:rFonts w:ascii="Arial" w:hAnsi="Arial" w:cs="Arial"/>
        </w:rPr>
      </w:pPr>
      <w:r w:rsidRPr="00ED5982">
        <w:rPr>
          <w:rFonts w:ascii="Arial" w:hAnsi="Arial" w:cs="Arial"/>
        </w:rPr>
        <w:t xml:space="preserve">High </w:t>
      </w:r>
      <w:r w:rsidR="00592ADE">
        <w:rPr>
          <w:rFonts w:ascii="Arial" w:hAnsi="Arial" w:cs="Arial"/>
        </w:rPr>
        <w:t>e</w:t>
      </w:r>
      <w:r w:rsidRPr="00ED5982">
        <w:rPr>
          <w:rFonts w:ascii="Arial" w:hAnsi="Arial" w:cs="Arial"/>
        </w:rPr>
        <w:t xml:space="preserve">xpectations </w:t>
      </w:r>
      <w:r w:rsidR="00592ADE">
        <w:rPr>
          <w:rFonts w:ascii="Arial" w:hAnsi="Arial" w:cs="Arial"/>
        </w:rPr>
        <w:t>and</w:t>
      </w:r>
      <w:r w:rsidRPr="00ED5982">
        <w:rPr>
          <w:rFonts w:ascii="Arial" w:hAnsi="Arial" w:cs="Arial"/>
        </w:rPr>
        <w:t xml:space="preserve"> </w:t>
      </w:r>
      <w:r w:rsidR="00592ADE">
        <w:rPr>
          <w:rFonts w:ascii="Arial" w:hAnsi="Arial" w:cs="Arial"/>
        </w:rPr>
        <w:t>a</w:t>
      </w:r>
      <w:r w:rsidRPr="00ED5982">
        <w:rPr>
          <w:rFonts w:ascii="Arial" w:hAnsi="Arial" w:cs="Arial"/>
        </w:rPr>
        <w:t xml:space="preserve">chievement of </w:t>
      </w:r>
      <w:r w:rsidR="00592ADE">
        <w:rPr>
          <w:rFonts w:ascii="Arial" w:hAnsi="Arial" w:cs="Arial"/>
        </w:rPr>
        <w:t>g</w:t>
      </w:r>
      <w:r w:rsidRPr="00ED5982">
        <w:rPr>
          <w:rFonts w:ascii="Arial" w:hAnsi="Arial" w:cs="Arial"/>
        </w:rPr>
        <w:t>oals</w:t>
      </w:r>
      <w:r w:rsidR="00592ADE">
        <w:rPr>
          <w:rFonts w:ascii="Arial" w:hAnsi="Arial" w:cs="Arial"/>
        </w:rPr>
        <w:t>.</w:t>
      </w:r>
    </w:p>
    <w:p w14:paraId="3B8C80D9" w14:textId="29A28F3F" w:rsidR="00ED5982" w:rsidRDefault="00ED5982" w:rsidP="00ED5982">
      <w:pPr>
        <w:rPr>
          <w:rFonts w:ascii="Arial" w:hAnsi="Arial" w:cs="Arial"/>
        </w:rPr>
      </w:pPr>
      <w:r w:rsidRPr="00ED5982">
        <w:rPr>
          <w:rFonts w:ascii="Arial" w:hAnsi="Arial" w:cs="Arial"/>
        </w:rPr>
        <w:t>Provide high quality learning support that enables learners to achieve identified goals.</w:t>
      </w:r>
    </w:p>
    <w:p w14:paraId="5C5E21DA" w14:textId="77777777" w:rsidR="00996ED3" w:rsidRDefault="00996ED3" w:rsidP="00ED5982">
      <w:pPr>
        <w:rPr>
          <w:rFonts w:ascii="Arial" w:hAnsi="Arial" w:cs="Arial"/>
        </w:rPr>
      </w:pPr>
    </w:p>
    <w:tbl>
      <w:tblPr>
        <w:tblStyle w:val="TableGrid"/>
        <w:tblW w:w="0" w:type="auto"/>
        <w:tblLook w:val="04A0" w:firstRow="1" w:lastRow="0" w:firstColumn="1" w:lastColumn="0" w:noHBand="0" w:noVBand="1"/>
        <w:tblCaption w:val="Promoting supportive relation and independence"/>
      </w:tblPr>
      <w:tblGrid>
        <w:gridCol w:w="6799"/>
        <w:gridCol w:w="8080"/>
      </w:tblGrid>
      <w:tr w:rsidR="00ED5982" w:rsidRPr="00996ED3" w14:paraId="68BDB1D9" w14:textId="77777777" w:rsidTr="00996ED3">
        <w:trPr>
          <w:tblHeader/>
        </w:trPr>
        <w:tc>
          <w:tcPr>
            <w:tcW w:w="6799" w:type="dxa"/>
          </w:tcPr>
          <w:p w14:paraId="453B0CA3" w14:textId="77777777" w:rsidR="00ED5982" w:rsidRPr="00996ED3" w:rsidRDefault="00ED5982" w:rsidP="00F234C4">
            <w:pPr>
              <w:spacing w:before="120" w:after="120"/>
              <w:rPr>
                <w:rFonts w:ascii="Arial" w:hAnsi="Arial" w:cs="Arial"/>
                <w:b/>
                <w:bCs/>
              </w:rPr>
            </w:pPr>
            <w:r w:rsidRPr="00996ED3">
              <w:rPr>
                <w:rFonts w:ascii="Arial" w:hAnsi="Arial" w:cs="Arial"/>
                <w:b/>
                <w:bCs/>
              </w:rPr>
              <w:t>Knowledge &amp; Understanding</w:t>
            </w:r>
          </w:p>
        </w:tc>
        <w:tc>
          <w:tcPr>
            <w:tcW w:w="8080" w:type="dxa"/>
          </w:tcPr>
          <w:p w14:paraId="0560AC46" w14:textId="77777777" w:rsidR="00ED5982" w:rsidRPr="00996ED3" w:rsidRDefault="00ED5982"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996ED3">
              <w:rPr>
                <w:rFonts w:ascii="Arial" w:hAnsi="Arial" w:cs="Arial"/>
                <w:b/>
                <w:bCs/>
              </w:rPr>
              <w:t>Examples of Covid-19 safe practice strategies</w:t>
            </w:r>
          </w:p>
        </w:tc>
      </w:tr>
      <w:tr w:rsidR="00ED5982" w:rsidRPr="00ED5982" w14:paraId="4DDB8983" w14:textId="77777777" w:rsidTr="00996ED3">
        <w:trPr>
          <w:tblHeader/>
        </w:trPr>
        <w:tc>
          <w:tcPr>
            <w:tcW w:w="6799" w:type="dxa"/>
          </w:tcPr>
          <w:p w14:paraId="505CC96B" w14:textId="5CC4A92F" w:rsidR="00ED5982" w:rsidRPr="00ED5982" w:rsidRDefault="00ED5982"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D5982">
              <w:rPr>
                <w:rFonts w:ascii="Arial" w:hAnsi="Arial" w:cs="Arial"/>
              </w:rPr>
              <w:t>The importance of mutual respect.</w:t>
            </w:r>
          </w:p>
        </w:tc>
        <w:tc>
          <w:tcPr>
            <w:tcW w:w="8080" w:type="dxa"/>
          </w:tcPr>
          <w:p w14:paraId="12A7E3D1" w14:textId="0129B496" w:rsidR="00ED5982" w:rsidRPr="00ED5982" w:rsidRDefault="00ED5982"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D5982">
              <w:rPr>
                <w:rFonts w:ascii="Arial" w:hAnsi="Arial" w:cs="Arial"/>
              </w:rPr>
              <w:t xml:space="preserve">Encourage learner peer friendships to allow you to step back and </w:t>
            </w:r>
            <w:r w:rsidRPr="00ED5982">
              <w:rPr>
                <w:rFonts w:ascii="Arial" w:hAnsi="Arial" w:cs="Arial"/>
              </w:rPr>
              <w:t>social distance.</w:t>
            </w:r>
          </w:p>
        </w:tc>
      </w:tr>
      <w:tr w:rsidR="00ED5982" w14:paraId="72B6F518" w14:textId="77777777" w:rsidTr="00996ED3">
        <w:trPr>
          <w:tblHeader/>
        </w:trPr>
        <w:tc>
          <w:tcPr>
            <w:tcW w:w="6799" w:type="dxa"/>
          </w:tcPr>
          <w:p w14:paraId="7A375674" w14:textId="1F5B8817" w:rsidR="00ED5982" w:rsidRPr="00ED5982" w:rsidRDefault="00ED5982"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D5982">
              <w:rPr>
                <w:rFonts w:ascii="Arial" w:hAnsi="Arial" w:cs="Arial"/>
              </w:rPr>
              <w:t>The role of advocacy and self-advocacy in the achievement of learner goals.</w:t>
            </w:r>
          </w:p>
        </w:tc>
        <w:tc>
          <w:tcPr>
            <w:tcW w:w="8080" w:type="dxa"/>
          </w:tcPr>
          <w:p w14:paraId="37FCA79D" w14:textId="5F67414A" w:rsidR="00ED5982" w:rsidRPr="00ED5982" w:rsidRDefault="00ED5982"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D5982">
              <w:rPr>
                <w:rFonts w:ascii="Arial" w:hAnsi="Arial" w:cs="Arial"/>
              </w:rPr>
              <w:t xml:space="preserve">Encourage learners to speak up for themselves, </w:t>
            </w:r>
            <w:proofErr w:type="gramStart"/>
            <w:r w:rsidRPr="00ED5982">
              <w:rPr>
                <w:rFonts w:ascii="Arial" w:hAnsi="Arial" w:cs="Arial"/>
              </w:rPr>
              <w:t>You</w:t>
            </w:r>
            <w:proofErr w:type="gramEnd"/>
            <w:r w:rsidRPr="00ED5982">
              <w:rPr>
                <w:rFonts w:ascii="Arial" w:hAnsi="Arial" w:cs="Arial"/>
              </w:rPr>
              <w:t xml:space="preserve"> can do this from a distance and </w:t>
            </w:r>
            <w:r w:rsidRPr="00ED5982">
              <w:rPr>
                <w:rFonts w:ascii="Arial" w:hAnsi="Arial" w:cs="Arial"/>
              </w:rPr>
              <w:t xml:space="preserve">it </w:t>
            </w:r>
            <w:r w:rsidRPr="00ED5982">
              <w:rPr>
                <w:rFonts w:ascii="Arial" w:hAnsi="Arial" w:cs="Arial"/>
              </w:rPr>
              <w:t xml:space="preserve">encourages independence.  </w:t>
            </w:r>
          </w:p>
        </w:tc>
      </w:tr>
      <w:tr w:rsidR="00ED5982" w:rsidRPr="00ED5982" w14:paraId="59A81036" w14:textId="77777777" w:rsidTr="00996ED3">
        <w:trPr>
          <w:tblHeader/>
        </w:trPr>
        <w:tc>
          <w:tcPr>
            <w:tcW w:w="6799" w:type="dxa"/>
          </w:tcPr>
          <w:p w14:paraId="0480A355" w14:textId="2277428A" w:rsidR="00ED5982" w:rsidRPr="00ED5982" w:rsidRDefault="00ED5982"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D5982">
              <w:rPr>
                <w:rFonts w:ascii="Arial" w:hAnsi="Arial" w:cs="Arial"/>
              </w:rPr>
              <w:t>The boundaries of the teacher/learner relationship, including ethical and professional considerations.</w:t>
            </w:r>
          </w:p>
        </w:tc>
        <w:tc>
          <w:tcPr>
            <w:tcW w:w="8080" w:type="dxa"/>
          </w:tcPr>
          <w:p w14:paraId="5606B058" w14:textId="2BB84C6F" w:rsidR="00ED5982" w:rsidRPr="007B76F3" w:rsidRDefault="00ED5982"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7B76F3">
              <w:rPr>
                <w:rFonts w:ascii="Arial" w:hAnsi="Arial" w:cs="Arial"/>
              </w:rPr>
              <w:t>Always think of new ways to support learner</w:t>
            </w:r>
            <w:r w:rsidRPr="007B76F3">
              <w:rPr>
                <w:rFonts w:ascii="Arial" w:hAnsi="Arial" w:cs="Arial"/>
              </w:rPr>
              <w:t>s</w:t>
            </w:r>
            <w:r w:rsidRPr="007B76F3">
              <w:rPr>
                <w:rFonts w:ascii="Arial" w:hAnsi="Arial" w:cs="Arial"/>
              </w:rPr>
              <w:t xml:space="preserve"> when thinking about prevention and SD to remove any conflicts with the current situation</w:t>
            </w:r>
            <w:r w:rsidR="007B76F3" w:rsidRPr="007B76F3">
              <w:rPr>
                <w:rFonts w:ascii="Arial" w:hAnsi="Arial" w:cs="Arial"/>
              </w:rPr>
              <w:t>.</w:t>
            </w:r>
          </w:p>
        </w:tc>
      </w:tr>
      <w:tr w:rsidR="007B76F3" w:rsidRPr="007B76F3" w14:paraId="1DA6EDD9" w14:textId="77777777" w:rsidTr="00996ED3">
        <w:trPr>
          <w:tblHeader/>
        </w:trPr>
        <w:tc>
          <w:tcPr>
            <w:tcW w:w="6799" w:type="dxa"/>
          </w:tcPr>
          <w:p w14:paraId="149F9F48" w14:textId="5C13021B" w:rsidR="007B76F3" w:rsidRPr="007B76F3" w:rsidRDefault="007B76F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7B76F3">
              <w:rPr>
                <w:rFonts w:ascii="Arial" w:hAnsi="Arial" w:cs="Arial"/>
              </w:rPr>
              <w:t>Ways to structure and present information and ideas clearly and effectively to support learning.</w:t>
            </w:r>
          </w:p>
        </w:tc>
        <w:tc>
          <w:tcPr>
            <w:tcW w:w="8080" w:type="dxa"/>
          </w:tcPr>
          <w:p w14:paraId="4AAE595C" w14:textId="4DEFE2BC" w:rsidR="007B76F3" w:rsidRPr="007B76F3" w:rsidRDefault="007B76F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7B76F3">
              <w:rPr>
                <w:rFonts w:ascii="Arial" w:hAnsi="Arial" w:cs="Arial"/>
              </w:rPr>
              <w:t xml:space="preserve">Independence techniques - support sequencing, visual aids, mind mapping, notes. Step in and step back to allow </w:t>
            </w:r>
            <w:r>
              <w:rPr>
                <w:rFonts w:ascii="Arial" w:hAnsi="Arial" w:cs="Arial"/>
              </w:rPr>
              <w:t>safe distance.</w:t>
            </w:r>
          </w:p>
        </w:tc>
      </w:tr>
      <w:tr w:rsidR="007B76F3" w:rsidRPr="007B76F3" w14:paraId="5AFCADC0" w14:textId="77777777" w:rsidTr="00996ED3">
        <w:trPr>
          <w:tblHeader/>
        </w:trPr>
        <w:tc>
          <w:tcPr>
            <w:tcW w:w="6799" w:type="dxa"/>
          </w:tcPr>
          <w:p w14:paraId="59BE95FD" w14:textId="0E180671" w:rsidR="007B76F3" w:rsidRPr="007B76F3" w:rsidRDefault="007B76F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7B76F3">
              <w:rPr>
                <w:rFonts w:ascii="Arial" w:hAnsi="Arial" w:cs="Arial"/>
              </w:rPr>
              <w:t>Individual learners’ learning and support needs.</w:t>
            </w:r>
          </w:p>
        </w:tc>
        <w:tc>
          <w:tcPr>
            <w:tcW w:w="8080" w:type="dxa"/>
          </w:tcPr>
          <w:p w14:paraId="7F8CE366" w14:textId="77E1DF7B" w:rsidR="007B76F3" w:rsidRPr="007B76F3" w:rsidRDefault="007B76F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7B76F3">
              <w:rPr>
                <w:rFonts w:ascii="Arial" w:hAnsi="Arial" w:cs="Arial"/>
              </w:rPr>
              <w:t xml:space="preserve">Listen to </w:t>
            </w:r>
            <w:r>
              <w:rPr>
                <w:rFonts w:ascii="Arial" w:hAnsi="Arial" w:cs="Arial"/>
              </w:rPr>
              <w:t xml:space="preserve">the </w:t>
            </w:r>
            <w:r w:rsidRPr="007B76F3">
              <w:rPr>
                <w:rFonts w:ascii="Arial" w:hAnsi="Arial" w:cs="Arial"/>
              </w:rPr>
              <w:t xml:space="preserve">learner to understand </w:t>
            </w:r>
            <w:r>
              <w:rPr>
                <w:rFonts w:ascii="Arial" w:hAnsi="Arial" w:cs="Arial"/>
              </w:rPr>
              <w:t xml:space="preserve">their needs </w:t>
            </w:r>
            <w:r w:rsidRPr="007B76F3">
              <w:rPr>
                <w:rFonts w:ascii="Arial" w:hAnsi="Arial" w:cs="Arial"/>
              </w:rPr>
              <w:t>and plan. Break down tasks into instructions. Use simple instructions and repetition to support memory. Step back and support at a distance.</w:t>
            </w:r>
          </w:p>
        </w:tc>
      </w:tr>
      <w:tr w:rsidR="007B76F3" w:rsidRPr="007B76F3" w14:paraId="6231467A" w14:textId="77777777" w:rsidTr="00996ED3">
        <w:trPr>
          <w:tblHeader/>
        </w:trPr>
        <w:tc>
          <w:tcPr>
            <w:tcW w:w="6799" w:type="dxa"/>
          </w:tcPr>
          <w:p w14:paraId="69BAE5AB" w14:textId="77777777" w:rsidR="007B76F3" w:rsidRDefault="007B76F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7B76F3">
              <w:rPr>
                <w:rFonts w:ascii="Arial" w:hAnsi="Arial" w:cs="Arial"/>
              </w:rPr>
              <w:t>Ways in which learning activities can promote learner independence.</w:t>
            </w:r>
          </w:p>
          <w:p w14:paraId="5AC5AF3D" w14:textId="77777777" w:rsidR="007B76F3" w:rsidRPr="007B76F3" w:rsidRDefault="007B76F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7B76F3">
              <w:rPr>
                <w:rFonts w:ascii="Arial" w:hAnsi="Arial" w:cs="Arial"/>
              </w:rPr>
              <w:t>The importance of having high expectations of learners.</w:t>
            </w:r>
          </w:p>
          <w:p w14:paraId="596792E5" w14:textId="77777777" w:rsidR="007B76F3" w:rsidRPr="007B76F3" w:rsidRDefault="007B76F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7B76F3">
              <w:rPr>
                <w:rFonts w:ascii="Arial" w:hAnsi="Arial" w:cs="Arial"/>
              </w:rPr>
              <w:t>The contribution learning support can make to learners’ achievement.</w:t>
            </w:r>
          </w:p>
          <w:p w14:paraId="4D60811A" w14:textId="77777777" w:rsidR="007B76F3" w:rsidRPr="007B76F3" w:rsidRDefault="007B76F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7B76F3">
              <w:rPr>
                <w:rFonts w:ascii="Arial" w:hAnsi="Arial" w:cs="Arial"/>
              </w:rPr>
              <w:t xml:space="preserve">The nature, </w:t>
            </w:r>
            <w:proofErr w:type="gramStart"/>
            <w:r w:rsidRPr="007B76F3">
              <w:rPr>
                <w:rFonts w:ascii="Arial" w:hAnsi="Arial" w:cs="Arial"/>
              </w:rPr>
              <w:t>extent</w:t>
            </w:r>
            <w:proofErr w:type="gramEnd"/>
            <w:r w:rsidRPr="007B76F3">
              <w:rPr>
                <w:rFonts w:ascii="Arial" w:hAnsi="Arial" w:cs="Arial"/>
              </w:rPr>
              <w:t xml:space="preserve"> and boundaries of learning support role(s).</w:t>
            </w:r>
          </w:p>
          <w:p w14:paraId="764179EA" w14:textId="77777777" w:rsidR="007B76F3" w:rsidRPr="007B76F3" w:rsidRDefault="007B76F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7B76F3">
              <w:rPr>
                <w:rFonts w:ascii="Arial" w:hAnsi="Arial" w:cs="Arial"/>
              </w:rPr>
              <w:t xml:space="preserve">The aims, objectives, </w:t>
            </w:r>
            <w:proofErr w:type="gramStart"/>
            <w:r w:rsidRPr="007B76F3">
              <w:rPr>
                <w:rFonts w:ascii="Arial" w:hAnsi="Arial" w:cs="Arial"/>
              </w:rPr>
              <w:t>content</w:t>
            </w:r>
            <w:proofErr w:type="gramEnd"/>
            <w:r w:rsidRPr="007B76F3">
              <w:rPr>
                <w:rFonts w:ascii="Arial" w:hAnsi="Arial" w:cs="Arial"/>
              </w:rPr>
              <w:t xml:space="preserve"> and approaches of the learning </w:t>
            </w:r>
            <w:proofErr w:type="spellStart"/>
            <w:r w:rsidRPr="007B76F3">
              <w:rPr>
                <w:rFonts w:ascii="Arial" w:hAnsi="Arial" w:cs="Arial"/>
              </w:rPr>
              <w:t>programme</w:t>
            </w:r>
            <w:proofErr w:type="spellEnd"/>
            <w:r w:rsidRPr="007B76F3">
              <w:rPr>
                <w:rFonts w:ascii="Arial" w:hAnsi="Arial" w:cs="Arial"/>
              </w:rPr>
              <w:t>.</w:t>
            </w:r>
          </w:p>
          <w:p w14:paraId="5310A6E7" w14:textId="48EEEF6F" w:rsidR="007B76F3" w:rsidRPr="007B76F3" w:rsidRDefault="007B76F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7B76F3">
              <w:rPr>
                <w:rFonts w:ascii="Arial" w:hAnsi="Arial" w:cs="Arial"/>
              </w:rPr>
              <w:t>How individual learning objectives are agreed with the learner.</w:t>
            </w:r>
          </w:p>
        </w:tc>
        <w:tc>
          <w:tcPr>
            <w:tcW w:w="8080" w:type="dxa"/>
          </w:tcPr>
          <w:p w14:paraId="40DFBBB8" w14:textId="4F2C7F22" w:rsidR="007B76F3" w:rsidRPr="007B76F3" w:rsidRDefault="007B76F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7B76F3">
              <w:rPr>
                <w:rFonts w:ascii="Arial" w:hAnsi="Arial" w:cs="Arial"/>
              </w:rPr>
              <w:t xml:space="preserve">Use </w:t>
            </w:r>
            <w:r>
              <w:rPr>
                <w:rFonts w:ascii="Arial" w:hAnsi="Arial" w:cs="Arial"/>
              </w:rPr>
              <w:t xml:space="preserve">safe distance </w:t>
            </w:r>
            <w:r w:rsidRPr="007B76F3">
              <w:rPr>
                <w:rFonts w:ascii="Arial" w:hAnsi="Arial" w:cs="Arial"/>
              </w:rPr>
              <w:t>as a way of stepping back to build learner confidence and independence.</w:t>
            </w:r>
          </w:p>
        </w:tc>
      </w:tr>
    </w:tbl>
    <w:p w14:paraId="46AF49C7" w14:textId="7DC89013" w:rsidR="00592ADE" w:rsidRDefault="00592ADE" w:rsidP="00DB0EEF">
      <w:pPr>
        <w:pStyle w:val="Body"/>
        <w:rPr>
          <w:rFonts w:ascii="Arial" w:eastAsia="Arial" w:hAnsi="Arial" w:cs="Arial"/>
          <w:sz w:val="16"/>
          <w:szCs w:val="16"/>
        </w:rPr>
      </w:pPr>
    </w:p>
    <w:p w14:paraId="546D38FE" w14:textId="77777777" w:rsidR="00996ED3" w:rsidRPr="00DB0EEF" w:rsidRDefault="00996ED3" w:rsidP="00996ED3">
      <w:pPr>
        <w:pStyle w:val="Heading1"/>
        <w:shd w:val="clear" w:color="auto" w:fill="BE0064"/>
        <w:rPr>
          <w:rFonts w:ascii="Arial" w:hAnsi="Arial" w:cs="Arial"/>
          <w:b/>
          <w:bCs/>
          <w:color w:val="FFFFFF" w:themeColor="background1"/>
          <w:sz w:val="36"/>
          <w:szCs w:val="36"/>
        </w:rPr>
      </w:pPr>
      <w:r w:rsidRPr="00DB0EEF">
        <w:rPr>
          <w:rFonts w:ascii="Arial" w:hAnsi="Arial" w:cs="Arial"/>
          <w:b/>
          <w:bCs/>
          <w:color w:val="FFFFFF" w:themeColor="background1"/>
          <w:sz w:val="36"/>
          <w:szCs w:val="36"/>
        </w:rPr>
        <w:t>Collaborative and inclusive</w:t>
      </w:r>
    </w:p>
    <w:p w14:paraId="7D303D63" w14:textId="77777777" w:rsidR="00996ED3" w:rsidRPr="00E66B47" w:rsidRDefault="00996ED3" w:rsidP="00996ED3">
      <w:pPr>
        <w:rPr>
          <w:rFonts w:ascii="Arial" w:hAnsi="Arial" w:cs="Arial"/>
        </w:rPr>
      </w:pPr>
      <w:r w:rsidRPr="00E66B47">
        <w:rPr>
          <w:rFonts w:ascii="Arial" w:hAnsi="Arial" w:cs="Arial"/>
        </w:rPr>
        <w:t>Collaborate and communicate relevant information to promote learners to achieve.</w:t>
      </w:r>
    </w:p>
    <w:p w14:paraId="3EB00C5B" w14:textId="77777777" w:rsidR="00996ED3" w:rsidRPr="00E66B47" w:rsidRDefault="00996ED3" w:rsidP="00996ED3">
      <w:pPr>
        <w:rPr>
          <w:rFonts w:ascii="Arial" w:hAnsi="Arial" w:cs="Arial"/>
        </w:rPr>
      </w:pPr>
    </w:p>
    <w:tbl>
      <w:tblPr>
        <w:tblStyle w:val="TableGrid"/>
        <w:tblW w:w="0" w:type="auto"/>
        <w:tblLook w:val="04A0" w:firstRow="1" w:lastRow="0" w:firstColumn="1" w:lastColumn="0" w:noHBand="0" w:noVBand="1"/>
        <w:tblCaption w:val="Collaborative and inclusive"/>
      </w:tblPr>
      <w:tblGrid>
        <w:gridCol w:w="4390"/>
        <w:gridCol w:w="10489"/>
      </w:tblGrid>
      <w:tr w:rsidR="00996ED3" w14:paraId="16255D06" w14:textId="77777777" w:rsidTr="00F234C4">
        <w:tc>
          <w:tcPr>
            <w:tcW w:w="4390" w:type="dxa"/>
          </w:tcPr>
          <w:p w14:paraId="02D6CF9C" w14:textId="77777777" w:rsidR="00996ED3" w:rsidRPr="004E6123" w:rsidRDefault="00996ED3" w:rsidP="00F234C4">
            <w:pPr>
              <w:spacing w:before="120" w:after="120"/>
              <w:rPr>
                <w:rFonts w:ascii="Arial" w:hAnsi="Arial" w:cs="Arial"/>
                <w:b/>
                <w:bCs/>
                <w:sz w:val="28"/>
                <w:szCs w:val="28"/>
              </w:rPr>
            </w:pPr>
            <w:r w:rsidRPr="00C14097">
              <w:rPr>
                <w:rFonts w:ascii="Arial" w:hAnsi="Arial" w:cs="Arial"/>
                <w:b/>
                <w:bCs/>
                <w:sz w:val="28"/>
                <w:szCs w:val="28"/>
              </w:rPr>
              <w:t>Knowledge &amp; Understanding</w:t>
            </w:r>
          </w:p>
        </w:tc>
        <w:tc>
          <w:tcPr>
            <w:tcW w:w="10489" w:type="dxa"/>
          </w:tcPr>
          <w:p w14:paraId="05E75144" w14:textId="77777777" w:rsidR="00996ED3" w:rsidRDefault="00996ED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8"/>
                <w:szCs w:val="28"/>
              </w:rPr>
            </w:pPr>
            <w:r w:rsidRPr="00C14097">
              <w:rPr>
                <w:rFonts w:ascii="Arial" w:hAnsi="Arial" w:cs="Arial"/>
                <w:b/>
                <w:bCs/>
                <w:sz w:val="28"/>
                <w:szCs w:val="28"/>
              </w:rPr>
              <w:t>Examples of Covid-19 safe practice strategies</w:t>
            </w:r>
          </w:p>
        </w:tc>
      </w:tr>
      <w:tr w:rsidR="00996ED3" w14:paraId="36FFCCB8" w14:textId="77777777" w:rsidTr="00F234C4">
        <w:tc>
          <w:tcPr>
            <w:tcW w:w="4390" w:type="dxa"/>
          </w:tcPr>
          <w:p w14:paraId="326E65F2" w14:textId="77777777" w:rsidR="00996ED3" w:rsidRPr="00E66B47" w:rsidRDefault="00996ED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66B47">
              <w:rPr>
                <w:rFonts w:ascii="Arial" w:hAnsi="Arial" w:cs="Arial"/>
              </w:rPr>
              <w:t xml:space="preserve">The need for confidentiality, </w:t>
            </w:r>
            <w:proofErr w:type="gramStart"/>
            <w:r w:rsidRPr="00E66B47">
              <w:rPr>
                <w:rFonts w:ascii="Arial" w:hAnsi="Arial" w:cs="Arial"/>
              </w:rPr>
              <w:t>respect</w:t>
            </w:r>
            <w:proofErr w:type="gramEnd"/>
            <w:r w:rsidRPr="00E66B47">
              <w:rPr>
                <w:rFonts w:ascii="Arial" w:hAnsi="Arial" w:cs="Arial"/>
              </w:rPr>
              <w:t xml:space="preserve"> and trust in communicating with others about learners.</w:t>
            </w:r>
          </w:p>
        </w:tc>
        <w:tc>
          <w:tcPr>
            <w:tcW w:w="10489" w:type="dxa"/>
          </w:tcPr>
          <w:p w14:paraId="5049B70A" w14:textId="77777777" w:rsidR="00996ED3" w:rsidRPr="00E66B47" w:rsidRDefault="00996ED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66B47">
              <w:rPr>
                <w:rFonts w:ascii="Arial" w:hAnsi="Arial" w:cs="Arial"/>
              </w:rPr>
              <w:t>Agree a safe place for learners to go to if they need time out. Socially distance when you are with the learner.</w:t>
            </w:r>
          </w:p>
        </w:tc>
      </w:tr>
      <w:tr w:rsidR="00996ED3" w14:paraId="46684808" w14:textId="77777777" w:rsidTr="00F234C4">
        <w:tc>
          <w:tcPr>
            <w:tcW w:w="4390" w:type="dxa"/>
          </w:tcPr>
          <w:p w14:paraId="0E5D74FB" w14:textId="77777777" w:rsidR="00996ED3" w:rsidRPr="00E66B47" w:rsidRDefault="00996ED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66B47">
              <w:rPr>
                <w:rFonts w:ascii="Arial" w:hAnsi="Arial" w:cs="Arial"/>
              </w:rPr>
              <w:t>Legal requirements relating to confidentiality and disclosure.</w:t>
            </w:r>
          </w:p>
        </w:tc>
        <w:tc>
          <w:tcPr>
            <w:tcW w:w="10489" w:type="dxa"/>
          </w:tcPr>
          <w:p w14:paraId="325D7543" w14:textId="77777777" w:rsidR="00996ED3" w:rsidRPr="00E66B47" w:rsidRDefault="00996ED3"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E66B47">
              <w:rPr>
                <w:rFonts w:ascii="Arial" w:hAnsi="Arial" w:cs="Arial"/>
              </w:rPr>
              <w:t>Encourage learners to share their strengths with each other so they can support each other, creating independence and allowing you to socially distance.</w:t>
            </w:r>
          </w:p>
        </w:tc>
      </w:tr>
    </w:tbl>
    <w:p w14:paraId="124C2A9B" w14:textId="29A039B1" w:rsidR="00592ADE" w:rsidRPr="00996ED3" w:rsidRDefault="00592ADE">
      <w:pPr>
        <w:rPr>
          <w:rFonts w:ascii="Arial" w:eastAsia="Arial" w:hAnsi="Arial" w:cs="Arial"/>
          <w:color w:val="000000"/>
          <w:u w:color="000000"/>
          <w:lang w:val="en-GB" w:eastAsia="en-GB"/>
        </w:rPr>
      </w:pPr>
    </w:p>
    <w:p w14:paraId="68615E59" w14:textId="434194C7" w:rsidR="009125C6" w:rsidRPr="00DB0EEF" w:rsidRDefault="009125C6" w:rsidP="009125C6">
      <w:pPr>
        <w:pStyle w:val="Heading1"/>
        <w:shd w:val="clear" w:color="auto" w:fill="BE0064"/>
        <w:rPr>
          <w:rFonts w:ascii="Arial" w:hAnsi="Arial" w:cs="Arial"/>
          <w:b/>
          <w:bCs/>
          <w:color w:val="FFFFFF" w:themeColor="background1"/>
          <w:sz w:val="36"/>
          <w:szCs w:val="36"/>
        </w:rPr>
      </w:pPr>
      <w:r>
        <w:rPr>
          <w:rFonts w:ascii="Arial" w:hAnsi="Arial" w:cs="Arial"/>
          <w:b/>
          <w:bCs/>
          <w:color w:val="FFFFFF" w:themeColor="background1"/>
          <w:sz w:val="36"/>
          <w:szCs w:val="36"/>
        </w:rPr>
        <w:t>Promoting core skills and adapting resourc</w:t>
      </w:r>
      <w:r w:rsidR="00C62797">
        <w:rPr>
          <w:rFonts w:ascii="Arial" w:hAnsi="Arial" w:cs="Arial"/>
          <w:b/>
          <w:bCs/>
          <w:color w:val="FFFFFF" w:themeColor="background1"/>
          <w:sz w:val="36"/>
          <w:szCs w:val="36"/>
        </w:rPr>
        <w:t>e</w:t>
      </w:r>
      <w:r>
        <w:rPr>
          <w:rFonts w:ascii="Arial" w:hAnsi="Arial" w:cs="Arial"/>
          <w:b/>
          <w:bCs/>
          <w:color w:val="FFFFFF" w:themeColor="background1"/>
          <w:sz w:val="36"/>
          <w:szCs w:val="36"/>
        </w:rPr>
        <w:t>s</w:t>
      </w:r>
    </w:p>
    <w:p w14:paraId="7A6D7C3B" w14:textId="61A5DA28" w:rsidR="009125C6" w:rsidRDefault="009125C6" w:rsidP="009125C6">
      <w:pPr>
        <w:rPr>
          <w:rFonts w:ascii="Arial" w:hAnsi="Arial" w:cs="Arial"/>
        </w:rPr>
      </w:pPr>
      <w:r>
        <w:rPr>
          <w:rFonts w:ascii="Arial" w:hAnsi="Arial" w:cs="Arial"/>
        </w:rPr>
        <w:t xml:space="preserve">Work with colleagues with appropriate expertise to identify and address the language, literacy, </w:t>
      </w:r>
      <w:proofErr w:type="gramStart"/>
      <w:r>
        <w:rPr>
          <w:rFonts w:ascii="Arial" w:hAnsi="Arial" w:cs="Arial"/>
        </w:rPr>
        <w:t>numeracy</w:t>
      </w:r>
      <w:proofErr w:type="gramEnd"/>
      <w:r>
        <w:rPr>
          <w:rFonts w:ascii="Arial" w:hAnsi="Arial" w:cs="Arial"/>
        </w:rPr>
        <w:t xml:space="preserve"> and ICT needs of learners.</w:t>
      </w:r>
    </w:p>
    <w:p w14:paraId="32AF2891" w14:textId="78ABAC74" w:rsidR="009125C6" w:rsidRPr="00E66B47" w:rsidRDefault="009125C6" w:rsidP="009125C6">
      <w:pPr>
        <w:rPr>
          <w:rFonts w:ascii="Arial" w:hAnsi="Arial" w:cs="Arial"/>
        </w:rPr>
      </w:pPr>
      <w:proofErr w:type="gramStart"/>
      <w:r>
        <w:rPr>
          <w:rFonts w:ascii="Arial" w:hAnsi="Arial" w:cs="Arial"/>
        </w:rPr>
        <w:t>Use,</w:t>
      </w:r>
      <w:proofErr w:type="gramEnd"/>
      <w:r>
        <w:rPr>
          <w:rFonts w:ascii="Arial" w:hAnsi="Arial" w:cs="Arial"/>
        </w:rPr>
        <w:t xml:space="preserve"> adapt and/or develop resources</w:t>
      </w:r>
      <w:r w:rsidR="00592ADE">
        <w:rPr>
          <w:rFonts w:ascii="Arial" w:hAnsi="Arial" w:cs="Arial"/>
        </w:rPr>
        <w:t xml:space="preserve"> that support learners’ needs.</w:t>
      </w:r>
    </w:p>
    <w:p w14:paraId="5543E5F5" w14:textId="77777777" w:rsidR="009125C6" w:rsidRPr="00E66B47" w:rsidRDefault="009125C6" w:rsidP="009125C6">
      <w:pPr>
        <w:rPr>
          <w:rFonts w:ascii="Arial" w:hAnsi="Arial" w:cs="Arial"/>
        </w:rPr>
      </w:pPr>
    </w:p>
    <w:tbl>
      <w:tblPr>
        <w:tblStyle w:val="TableGrid"/>
        <w:tblW w:w="0" w:type="auto"/>
        <w:tblLook w:val="04A0" w:firstRow="1" w:lastRow="0" w:firstColumn="1" w:lastColumn="0" w:noHBand="0" w:noVBand="1"/>
        <w:tblCaption w:val="Promoting core skills and adapting resources"/>
      </w:tblPr>
      <w:tblGrid>
        <w:gridCol w:w="4106"/>
        <w:gridCol w:w="10773"/>
      </w:tblGrid>
      <w:tr w:rsidR="009125C6" w14:paraId="107B8FDB" w14:textId="77777777" w:rsidTr="00F234C4">
        <w:tc>
          <w:tcPr>
            <w:tcW w:w="4106" w:type="dxa"/>
          </w:tcPr>
          <w:p w14:paraId="28D9D207" w14:textId="77777777" w:rsidR="009125C6" w:rsidRPr="004E6123" w:rsidRDefault="009125C6" w:rsidP="00F234C4">
            <w:pPr>
              <w:spacing w:before="120" w:after="120"/>
              <w:rPr>
                <w:rFonts w:ascii="Arial" w:hAnsi="Arial" w:cs="Arial"/>
                <w:b/>
                <w:bCs/>
                <w:sz w:val="28"/>
                <w:szCs w:val="28"/>
              </w:rPr>
            </w:pPr>
            <w:r w:rsidRPr="00C14097">
              <w:rPr>
                <w:rFonts w:ascii="Arial" w:hAnsi="Arial" w:cs="Arial"/>
                <w:b/>
                <w:bCs/>
                <w:sz w:val="28"/>
                <w:szCs w:val="28"/>
              </w:rPr>
              <w:t>Knowledge &amp; Understanding</w:t>
            </w:r>
          </w:p>
        </w:tc>
        <w:tc>
          <w:tcPr>
            <w:tcW w:w="10773" w:type="dxa"/>
          </w:tcPr>
          <w:p w14:paraId="475B3135" w14:textId="77777777" w:rsidR="009125C6" w:rsidRDefault="009125C6"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8"/>
                <w:szCs w:val="28"/>
              </w:rPr>
            </w:pPr>
            <w:r w:rsidRPr="00C14097">
              <w:rPr>
                <w:rFonts w:ascii="Arial" w:hAnsi="Arial" w:cs="Arial"/>
                <w:b/>
                <w:bCs/>
                <w:sz w:val="28"/>
                <w:szCs w:val="28"/>
              </w:rPr>
              <w:t>Examples of Covid-19 safe practice strategies</w:t>
            </w:r>
          </w:p>
        </w:tc>
      </w:tr>
      <w:tr w:rsidR="009125C6" w:rsidRPr="00592ADE" w14:paraId="48677DD7" w14:textId="77777777" w:rsidTr="00F234C4">
        <w:tc>
          <w:tcPr>
            <w:tcW w:w="4106" w:type="dxa"/>
          </w:tcPr>
          <w:p w14:paraId="6F4A709D" w14:textId="37A714E5" w:rsidR="009125C6" w:rsidRPr="00592ADE" w:rsidRDefault="00592ADE"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592ADE">
              <w:rPr>
                <w:rFonts w:ascii="Arial" w:hAnsi="Arial" w:cs="Arial"/>
              </w:rPr>
              <w:t xml:space="preserve">The different ways in which language, literacy, </w:t>
            </w:r>
            <w:proofErr w:type="gramStart"/>
            <w:r w:rsidRPr="00592ADE">
              <w:rPr>
                <w:rFonts w:ascii="Arial" w:hAnsi="Arial" w:cs="Arial"/>
              </w:rPr>
              <w:t>numeracy</w:t>
            </w:r>
            <w:proofErr w:type="gramEnd"/>
            <w:r w:rsidRPr="00592ADE">
              <w:rPr>
                <w:rFonts w:ascii="Arial" w:hAnsi="Arial" w:cs="Arial"/>
              </w:rPr>
              <w:t xml:space="preserve"> and ICT skills are integral to learners’ achievement.</w:t>
            </w:r>
          </w:p>
        </w:tc>
        <w:tc>
          <w:tcPr>
            <w:tcW w:w="10773" w:type="dxa"/>
          </w:tcPr>
          <w:p w14:paraId="15CF2FBF" w14:textId="1AA396B1" w:rsidR="009125C6" w:rsidRPr="00592ADE" w:rsidRDefault="00592ADE"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592ADE">
              <w:rPr>
                <w:rFonts w:ascii="Arial" w:hAnsi="Arial" w:cs="Arial"/>
              </w:rPr>
              <w:t>Encourage learners to record specific parts of lesson on their phone to allow them to refer to</w:t>
            </w:r>
          </w:p>
        </w:tc>
      </w:tr>
      <w:tr w:rsidR="009125C6" w:rsidRPr="00592ADE" w14:paraId="785221CC" w14:textId="77777777" w:rsidTr="00F234C4">
        <w:tc>
          <w:tcPr>
            <w:tcW w:w="4106" w:type="dxa"/>
          </w:tcPr>
          <w:p w14:paraId="45537793" w14:textId="0C14E809" w:rsidR="009125C6" w:rsidRPr="00592ADE" w:rsidRDefault="00592ADE"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592ADE">
              <w:rPr>
                <w:rFonts w:ascii="Arial" w:hAnsi="Arial" w:cs="Arial"/>
              </w:rPr>
              <w:t>The contribution that resources can make to the learners’ achievement.</w:t>
            </w:r>
          </w:p>
        </w:tc>
        <w:tc>
          <w:tcPr>
            <w:tcW w:w="10773" w:type="dxa"/>
          </w:tcPr>
          <w:p w14:paraId="134287E0" w14:textId="77777777" w:rsidR="00592ADE" w:rsidRPr="00592ADE" w:rsidRDefault="00592ADE" w:rsidP="00592ADE">
            <w:pPr>
              <w:rPr>
                <w:rFonts w:ascii="Arial" w:hAnsi="Arial" w:cs="Arial"/>
              </w:rPr>
            </w:pPr>
            <w:r w:rsidRPr="00592ADE">
              <w:rPr>
                <w:rFonts w:ascii="Arial" w:hAnsi="Arial" w:cs="Arial"/>
              </w:rPr>
              <w:t>Encourage learners to make their own resources, learning trees, revision cards</w:t>
            </w:r>
          </w:p>
          <w:p w14:paraId="2E1F0D68" w14:textId="7A634715" w:rsidR="009125C6" w:rsidRPr="00592ADE" w:rsidRDefault="00592ADE" w:rsidP="00592AD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592ADE">
              <w:rPr>
                <w:rFonts w:ascii="Arial" w:hAnsi="Arial" w:cs="Arial"/>
              </w:rPr>
              <w:t>Role model and make a couple yourself and share example</w:t>
            </w:r>
          </w:p>
        </w:tc>
      </w:tr>
      <w:tr w:rsidR="00592ADE" w:rsidRPr="00592ADE" w14:paraId="26ACB5FA" w14:textId="77777777" w:rsidTr="00F234C4">
        <w:tc>
          <w:tcPr>
            <w:tcW w:w="4106" w:type="dxa"/>
          </w:tcPr>
          <w:p w14:paraId="57505301" w14:textId="2B7EFB6C" w:rsidR="00592ADE" w:rsidRPr="00592ADE" w:rsidRDefault="00592ADE" w:rsidP="00F234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rPr>
            </w:pPr>
            <w:r w:rsidRPr="00592ADE">
              <w:rPr>
                <w:rFonts w:ascii="Arial" w:hAnsi="Arial" w:cs="Arial"/>
              </w:rPr>
              <w:t>Ways to encourage learners to manage and use resources independently.</w:t>
            </w:r>
          </w:p>
        </w:tc>
        <w:tc>
          <w:tcPr>
            <w:tcW w:w="10773" w:type="dxa"/>
          </w:tcPr>
          <w:p w14:paraId="3F8D3165" w14:textId="3C51F9CC" w:rsidR="00592ADE" w:rsidRPr="00592ADE" w:rsidRDefault="00592ADE" w:rsidP="00592ADE">
            <w:pPr>
              <w:rPr>
                <w:rFonts w:ascii="Arial" w:hAnsi="Arial" w:cs="Arial"/>
              </w:rPr>
            </w:pPr>
            <w:r w:rsidRPr="00592ADE">
              <w:rPr>
                <w:rFonts w:ascii="Arial" w:hAnsi="Arial" w:cs="Arial"/>
              </w:rPr>
              <w:t>Use handouts in plastic cover to help with recapping.</w:t>
            </w:r>
          </w:p>
        </w:tc>
      </w:tr>
    </w:tbl>
    <w:p w14:paraId="1393A28E" w14:textId="0F78493D" w:rsidR="00EE68BB" w:rsidRPr="004B099D" w:rsidRDefault="00EE68BB" w:rsidP="00AC213D">
      <w:pPr>
        <w:pStyle w:val="Body"/>
        <w:spacing w:line="240" w:lineRule="auto"/>
        <w:jc w:val="center"/>
        <w:rPr>
          <w:rFonts w:ascii="Arial" w:hAnsi="Arial" w:cs="Arial"/>
          <w:sz w:val="24"/>
          <w:szCs w:val="24"/>
        </w:rPr>
      </w:pPr>
    </w:p>
    <w:sectPr w:rsidR="00EE68BB" w:rsidRPr="004B099D" w:rsidSect="00996ED3">
      <w:headerReference w:type="first" r:id="rId7"/>
      <w:pgSz w:w="16840" w:h="11900" w:orient="landscape"/>
      <w:pgMar w:top="720" w:right="720" w:bottom="568" w:left="1135"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F5D9F" w14:textId="77777777" w:rsidR="004831B8" w:rsidRDefault="004831B8">
      <w:r>
        <w:separator/>
      </w:r>
    </w:p>
  </w:endnote>
  <w:endnote w:type="continuationSeparator" w:id="0">
    <w:p w14:paraId="75D8E7D3" w14:textId="77777777" w:rsidR="004831B8" w:rsidRDefault="0048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A699C" w14:textId="77777777" w:rsidR="004831B8" w:rsidRDefault="004831B8">
      <w:r>
        <w:separator/>
      </w:r>
    </w:p>
  </w:footnote>
  <w:footnote w:type="continuationSeparator" w:id="0">
    <w:p w14:paraId="1126AB8C" w14:textId="77777777" w:rsidR="004831B8" w:rsidRDefault="0048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FF11" w14:textId="28D84860" w:rsidR="00E66B47" w:rsidRDefault="00E66B47">
    <w:pPr>
      <w:pStyle w:val="Header"/>
    </w:pPr>
    <w:r>
      <w:rPr>
        <w:noProof/>
      </w:rPr>
      <w:drawing>
        <wp:anchor distT="0" distB="0" distL="114300" distR="114300" simplePos="0" relativeHeight="251659264" behindDoc="1" locked="0" layoutInCell="1" allowOverlap="1" wp14:anchorId="0C5D5834" wp14:editId="3E259947">
          <wp:simplePos x="0" y="0"/>
          <wp:positionH relativeFrom="column">
            <wp:posOffset>8134350</wp:posOffset>
          </wp:positionH>
          <wp:positionV relativeFrom="paragraph">
            <wp:posOffset>-267335</wp:posOffset>
          </wp:positionV>
          <wp:extent cx="1381125" cy="723900"/>
          <wp:effectExtent l="0" t="0" r="9525" b="0"/>
          <wp:wrapTight wrapText="bothSides">
            <wp:wrapPolygon edited="0">
              <wp:start x="0" y="0"/>
              <wp:lineTo x="0" y="21032"/>
              <wp:lineTo x="21451" y="21032"/>
              <wp:lineTo x="21451" y="0"/>
              <wp:lineTo x="0" y="0"/>
            </wp:wrapPolygon>
          </wp:wrapTight>
          <wp:docPr id="14" name="Picture 14">
            <a:extLst xmlns:a="http://schemas.openxmlformats.org/drawingml/2006/main">
              <a:ext uri="{FF2B5EF4-FFF2-40B4-BE49-F238E27FC236}">
                <a16:creationId xmlns:a16="http://schemas.microsoft.com/office/drawing/2014/main" id="{798750D0-AFAE-4EAC-BE97-C328C6AE6ED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98750D0-AFAE-4EAC-BE97-C328C6AE6EDD}"/>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81125"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D056D"/>
    <w:multiLevelType w:val="hybridMultilevel"/>
    <w:tmpl w:val="8908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UwNjGzsDAzNjFR0lEKTi0uzszPAykwrAUApDk1wywAAAA="/>
  </w:docVars>
  <w:rsids>
    <w:rsidRoot w:val="00EE68BB"/>
    <w:rsid w:val="000557A2"/>
    <w:rsid w:val="000C76A9"/>
    <w:rsid w:val="00112427"/>
    <w:rsid w:val="002C18EA"/>
    <w:rsid w:val="002D59DC"/>
    <w:rsid w:val="003663CF"/>
    <w:rsid w:val="004831B8"/>
    <w:rsid w:val="0048427F"/>
    <w:rsid w:val="00492527"/>
    <w:rsid w:val="004B099D"/>
    <w:rsid w:val="004E6123"/>
    <w:rsid w:val="00592ADE"/>
    <w:rsid w:val="005C2C99"/>
    <w:rsid w:val="006C418B"/>
    <w:rsid w:val="00734768"/>
    <w:rsid w:val="0075022D"/>
    <w:rsid w:val="007B76F3"/>
    <w:rsid w:val="008449D6"/>
    <w:rsid w:val="008660E6"/>
    <w:rsid w:val="009125C6"/>
    <w:rsid w:val="00927B59"/>
    <w:rsid w:val="00996ED3"/>
    <w:rsid w:val="009C1C2B"/>
    <w:rsid w:val="00AB14D3"/>
    <w:rsid w:val="00AC213D"/>
    <w:rsid w:val="00B54BB5"/>
    <w:rsid w:val="00BC4F58"/>
    <w:rsid w:val="00BD2AB1"/>
    <w:rsid w:val="00BF5889"/>
    <w:rsid w:val="00C14097"/>
    <w:rsid w:val="00C62797"/>
    <w:rsid w:val="00D1726E"/>
    <w:rsid w:val="00D919E2"/>
    <w:rsid w:val="00DB0EEF"/>
    <w:rsid w:val="00E66B47"/>
    <w:rsid w:val="00EA3E8E"/>
    <w:rsid w:val="00ED5982"/>
    <w:rsid w:val="00EE199C"/>
    <w:rsid w:val="00EE68BB"/>
    <w:rsid w:val="1D73D050"/>
    <w:rsid w:val="1E4FE9CE"/>
    <w:rsid w:val="1E636745"/>
    <w:rsid w:val="1FFBA89D"/>
    <w:rsid w:val="2DA704B7"/>
    <w:rsid w:val="3123674F"/>
    <w:rsid w:val="35A5CDB8"/>
    <w:rsid w:val="37B72DBF"/>
    <w:rsid w:val="3B817AA8"/>
    <w:rsid w:val="3BE2A514"/>
    <w:rsid w:val="571893E9"/>
    <w:rsid w:val="63A09E4A"/>
    <w:rsid w:val="69DFF480"/>
    <w:rsid w:val="776F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AC4B"/>
  <w15:docId w15:val="{E7CBC59F-252C-4243-980E-CBE976CB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14097"/>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itle">
    <w:name w:val="Title"/>
    <w:basedOn w:val="Normal"/>
    <w:next w:val="Normal"/>
    <w:link w:val="TitleChar"/>
    <w:uiPriority w:val="10"/>
    <w:qFormat/>
    <w:rsid w:val="00C140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4097"/>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uiPriority w:val="9"/>
    <w:rsid w:val="00C14097"/>
    <w:rPr>
      <w:rFonts w:asciiTheme="majorHAnsi" w:eastAsiaTheme="majorEastAsia" w:hAnsiTheme="majorHAnsi" w:cstheme="majorBidi"/>
      <w:color w:val="2F759E" w:themeColor="accent1" w:themeShade="BF"/>
      <w:sz w:val="32"/>
      <w:szCs w:val="32"/>
      <w:lang w:val="en-US" w:eastAsia="en-US"/>
    </w:rPr>
  </w:style>
  <w:style w:type="table" w:styleId="TableGrid">
    <w:name w:val="Table Grid"/>
    <w:basedOn w:val="TableNormal"/>
    <w:uiPriority w:val="39"/>
    <w:rsid w:val="00C1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B47"/>
    <w:pPr>
      <w:tabs>
        <w:tab w:val="center" w:pos="4513"/>
        <w:tab w:val="right" w:pos="9026"/>
      </w:tabs>
    </w:pPr>
  </w:style>
  <w:style w:type="character" w:customStyle="1" w:styleId="HeaderChar">
    <w:name w:val="Header Char"/>
    <w:basedOn w:val="DefaultParagraphFont"/>
    <w:link w:val="Header"/>
    <w:uiPriority w:val="99"/>
    <w:rsid w:val="00E66B47"/>
    <w:rPr>
      <w:sz w:val="24"/>
      <w:szCs w:val="24"/>
      <w:lang w:val="en-US" w:eastAsia="en-US"/>
    </w:rPr>
  </w:style>
  <w:style w:type="paragraph" w:styleId="Footer">
    <w:name w:val="footer"/>
    <w:basedOn w:val="Normal"/>
    <w:link w:val="FooterChar"/>
    <w:uiPriority w:val="99"/>
    <w:unhideWhenUsed/>
    <w:rsid w:val="00E66B47"/>
    <w:pPr>
      <w:tabs>
        <w:tab w:val="center" w:pos="4513"/>
        <w:tab w:val="right" w:pos="9026"/>
      </w:tabs>
    </w:pPr>
  </w:style>
  <w:style w:type="character" w:customStyle="1" w:styleId="FooterChar">
    <w:name w:val="Footer Char"/>
    <w:basedOn w:val="DefaultParagraphFont"/>
    <w:link w:val="Footer"/>
    <w:uiPriority w:val="99"/>
    <w:rsid w:val="00E66B4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Norfolk Educational Services</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Elaine</dc:creator>
  <cp:lastModifiedBy>Sally Betts</cp:lastModifiedBy>
  <cp:revision>7</cp:revision>
  <dcterms:created xsi:type="dcterms:W3CDTF">2020-10-08T10:45:00Z</dcterms:created>
  <dcterms:modified xsi:type="dcterms:W3CDTF">2020-10-08T16:28:00Z</dcterms:modified>
</cp:coreProperties>
</file>